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C8" w:rsidRDefault="002879C8" w:rsidP="002879C8">
      <w:pPr>
        <w:spacing w:after="0"/>
        <w:jc w:val="right"/>
        <w:rPr>
          <w:rFonts w:ascii="Times New Roman" w:hAnsi="Times New Roman" w:cs="Times New Roman"/>
        </w:rPr>
      </w:pPr>
      <w:r>
        <w:rPr>
          <w:rFonts w:ascii="Times New Roman" w:hAnsi="Times New Roman" w:cs="Times New Roman"/>
          <w:color w:val="000000"/>
          <w:sz w:val="20"/>
        </w:rPr>
        <w:t xml:space="preserve">  Приложение 3            </w:t>
      </w:r>
      <w:r>
        <w:rPr>
          <w:rFonts w:ascii="Times New Roman" w:hAnsi="Times New Roman" w:cs="Times New Roman"/>
        </w:rPr>
        <w:br/>
      </w:r>
      <w:r>
        <w:rPr>
          <w:rFonts w:ascii="Times New Roman" w:hAnsi="Times New Roman" w:cs="Times New Roman"/>
          <w:color w:val="000000"/>
          <w:sz w:val="20"/>
        </w:rPr>
        <w:t xml:space="preserve"> к Правилам проведения электронного </w:t>
      </w:r>
      <w:r>
        <w:rPr>
          <w:rFonts w:ascii="Times New Roman" w:hAnsi="Times New Roman" w:cs="Times New Roman"/>
        </w:rPr>
        <w:br/>
      </w:r>
      <w:r>
        <w:rPr>
          <w:rFonts w:ascii="Times New Roman" w:hAnsi="Times New Roman" w:cs="Times New Roman"/>
          <w:color w:val="000000"/>
          <w:sz w:val="20"/>
        </w:rPr>
        <w:t xml:space="preserve"> аукциона по продаже имущества   </w:t>
      </w:r>
      <w:r>
        <w:rPr>
          <w:rFonts w:ascii="Times New Roman" w:hAnsi="Times New Roman" w:cs="Times New Roman"/>
        </w:rPr>
        <w:br/>
      </w:r>
      <w:r>
        <w:rPr>
          <w:rFonts w:ascii="Times New Roman" w:hAnsi="Times New Roman" w:cs="Times New Roman"/>
          <w:color w:val="000000"/>
          <w:sz w:val="20"/>
        </w:rPr>
        <w:t xml:space="preserve"> (активов) должника (банкрота)   </w:t>
      </w:r>
    </w:p>
    <w:p w:rsidR="002879C8" w:rsidRDefault="002879C8" w:rsidP="002879C8">
      <w:pPr>
        <w:spacing w:after="0"/>
        <w:rPr>
          <w:rFonts w:ascii="Times New Roman" w:hAnsi="Times New Roman" w:cs="Times New Roman"/>
        </w:rPr>
      </w:pPr>
    </w:p>
    <w:p w:rsidR="002879C8" w:rsidRDefault="002879C8" w:rsidP="002879C8">
      <w:pPr>
        <w:spacing w:after="0"/>
        <w:jc w:val="right"/>
        <w:rPr>
          <w:rFonts w:ascii="Times New Roman" w:hAnsi="Times New Roman" w:cs="Times New Roman"/>
        </w:rPr>
      </w:pPr>
      <w:r>
        <w:rPr>
          <w:rFonts w:ascii="Times New Roman" w:hAnsi="Times New Roman" w:cs="Times New Roman"/>
          <w:color w:val="000000"/>
          <w:sz w:val="20"/>
        </w:rPr>
        <w:t xml:space="preserve">  Форма </w:t>
      </w:r>
    </w:p>
    <w:p w:rsidR="002879C8" w:rsidRPr="00892566" w:rsidRDefault="002879C8" w:rsidP="00305039">
      <w:pPr>
        <w:spacing w:after="0" w:line="240" w:lineRule="auto"/>
        <w:contextualSpacing/>
        <w:jc w:val="center"/>
        <w:rPr>
          <w:rFonts w:ascii="Times New Roman" w:hAnsi="Times New Roman" w:cs="Times New Roman"/>
          <w:b/>
          <w:sz w:val="24"/>
          <w:szCs w:val="24"/>
        </w:rPr>
      </w:pPr>
      <w:r w:rsidRPr="00892566">
        <w:rPr>
          <w:rFonts w:ascii="Times New Roman" w:hAnsi="Times New Roman" w:cs="Times New Roman"/>
          <w:b/>
          <w:color w:val="000000"/>
          <w:sz w:val="24"/>
          <w:szCs w:val="24"/>
        </w:rPr>
        <w:t>Информационное сообщение</w:t>
      </w:r>
      <w:r w:rsidRPr="00892566">
        <w:rPr>
          <w:rFonts w:ascii="Times New Roman" w:hAnsi="Times New Roman" w:cs="Times New Roman"/>
          <w:b/>
          <w:sz w:val="24"/>
          <w:szCs w:val="24"/>
        </w:rPr>
        <w:br/>
      </w:r>
      <w:r w:rsidRPr="00892566">
        <w:rPr>
          <w:rFonts w:ascii="Times New Roman" w:hAnsi="Times New Roman" w:cs="Times New Roman"/>
          <w:b/>
          <w:color w:val="000000"/>
          <w:sz w:val="24"/>
          <w:szCs w:val="24"/>
        </w:rPr>
        <w:t>о проведении конкурса по закупу услуг по оценке</w:t>
      </w:r>
      <w:r w:rsidRPr="00892566">
        <w:rPr>
          <w:rFonts w:ascii="Times New Roman" w:hAnsi="Times New Roman" w:cs="Times New Roman"/>
          <w:b/>
          <w:sz w:val="24"/>
          <w:szCs w:val="24"/>
        </w:rPr>
        <w:br/>
      </w:r>
      <w:r w:rsidRPr="00892566">
        <w:rPr>
          <w:rFonts w:ascii="Times New Roman" w:hAnsi="Times New Roman" w:cs="Times New Roman"/>
          <w:b/>
          <w:color w:val="000000"/>
          <w:sz w:val="24"/>
          <w:szCs w:val="24"/>
        </w:rPr>
        <w:t>имущества (активов) должника</w:t>
      </w:r>
    </w:p>
    <w:p w:rsidR="00B844BC" w:rsidRPr="005B40A9" w:rsidRDefault="00B844BC" w:rsidP="002879C8">
      <w:pPr>
        <w:rPr>
          <w:rFonts w:ascii="Times New Roman" w:hAnsi="Times New Roman" w:cs="Times New Roman"/>
          <w:sz w:val="24"/>
          <w:szCs w:val="24"/>
        </w:rPr>
      </w:pPr>
    </w:p>
    <w:p w:rsidR="00B94C55" w:rsidRPr="000659A7" w:rsidRDefault="009879C6" w:rsidP="000659A7">
      <w:pPr>
        <w:ind w:left="-284" w:right="-1" w:hanging="142"/>
        <w:jc w:val="both"/>
        <w:rPr>
          <w:rFonts w:ascii="Times New Roman" w:hAnsi="Times New Roman" w:cs="Times New Roman"/>
          <w:color w:val="000000"/>
          <w:sz w:val="24"/>
          <w:szCs w:val="24"/>
        </w:rPr>
      </w:pPr>
      <w:r w:rsidRPr="000659A7">
        <w:rPr>
          <w:rFonts w:ascii="Times New Roman" w:hAnsi="Times New Roman" w:cs="Times New Roman"/>
          <w:color w:val="000000"/>
          <w:sz w:val="24"/>
          <w:szCs w:val="24"/>
        </w:rPr>
        <w:t xml:space="preserve">       </w:t>
      </w:r>
      <w:r w:rsidR="00546B98" w:rsidRPr="000659A7">
        <w:rPr>
          <w:rFonts w:ascii="Times New Roman" w:hAnsi="Times New Roman" w:cs="Times New Roman"/>
          <w:color w:val="000000"/>
          <w:sz w:val="24"/>
          <w:szCs w:val="24"/>
          <w:lang w:val="kk-KZ"/>
        </w:rPr>
        <w:t xml:space="preserve">  </w:t>
      </w:r>
      <w:proofErr w:type="spellStart"/>
      <w:r w:rsidR="002879C8" w:rsidRPr="000659A7">
        <w:rPr>
          <w:rFonts w:ascii="Times New Roman" w:hAnsi="Times New Roman" w:cs="Times New Roman"/>
          <w:color w:val="000000"/>
          <w:sz w:val="24"/>
          <w:szCs w:val="24"/>
        </w:rPr>
        <w:t>Банкротный</w:t>
      </w:r>
      <w:proofErr w:type="spellEnd"/>
      <w:r w:rsidR="002879C8" w:rsidRPr="000659A7">
        <w:rPr>
          <w:rFonts w:ascii="Times New Roman" w:hAnsi="Times New Roman" w:cs="Times New Roman"/>
          <w:color w:val="000000"/>
          <w:sz w:val="24"/>
          <w:szCs w:val="24"/>
        </w:rPr>
        <w:t xml:space="preserve"> управляющий </w:t>
      </w:r>
      <w:r w:rsidR="0088496E" w:rsidRPr="000659A7">
        <w:rPr>
          <w:rFonts w:ascii="Times New Roman" w:hAnsi="Times New Roman" w:cs="Times New Roman"/>
          <w:sz w:val="24"/>
          <w:szCs w:val="24"/>
        </w:rPr>
        <w:t>ТОО «STRОY KONTINENT</w:t>
      </w:r>
      <w:r w:rsidR="0088496E" w:rsidRPr="000659A7">
        <w:rPr>
          <w:rFonts w:ascii="Times New Roman" w:hAnsi="Times New Roman" w:cs="Times New Roman"/>
          <w:color w:val="000000"/>
          <w:sz w:val="24"/>
          <w:szCs w:val="24"/>
        </w:rPr>
        <w:t>"</w:t>
      </w:r>
      <w:r w:rsidR="005B40A9" w:rsidRPr="000659A7">
        <w:rPr>
          <w:rFonts w:ascii="Times New Roman" w:hAnsi="Times New Roman" w:cs="Times New Roman"/>
          <w:color w:val="000000"/>
          <w:sz w:val="24"/>
          <w:szCs w:val="24"/>
        </w:rPr>
        <w:t>,</w:t>
      </w:r>
      <w:r w:rsidR="002879C8" w:rsidRPr="000659A7">
        <w:rPr>
          <w:rFonts w:ascii="Times New Roman" w:hAnsi="Times New Roman" w:cs="Times New Roman"/>
          <w:color w:val="000000"/>
          <w:sz w:val="24"/>
          <w:szCs w:val="24"/>
        </w:rPr>
        <w:t xml:space="preserve"> </w:t>
      </w:r>
      <w:r w:rsidR="000709F4" w:rsidRPr="000659A7">
        <w:rPr>
          <w:rFonts w:ascii="Times New Roman" w:hAnsi="Times New Roman" w:cs="Times New Roman"/>
          <w:color w:val="000000"/>
          <w:sz w:val="24"/>
          <w:szCs w:val="24"/>
        </w:rPr>
        <w:t>Б</w:t>
      </w:r>
      <w:r w:rsidR="002879C8" w:rsidRPr="000659A7">
        <w:rPr>
          <w:rFonts w:ascii="Times New Roman" w:hAnsi="Times New Roman" w:cs="Times New Roman"/>
          <w:color w:val="000000"/>
          <w:sz w:val="24"/>
          <w:szCs w:val="24"/>
        </w:rPr>
        <w:t>ИН</w:t>
      </w:r>
      <w:r w:rsidR="0088496E" w:rsidRPr="000659A7">
        <w:rPr>
          <w:rFonts w:ascii="Times New Roman" w:hAnsi="Times New Roman" w:cs="Times New Roman"/>
          <w:color w:val="000000"/>
          <w:sz w:val="24"/>
          <w:szCs w:val="24"/>
        </w:rPr>
        <w:t>: 110640013124</w:t>
      </w:r>
      <w:r w:rsidR="00546B98" w:rsidRPr="000659A7">
        <w:rPr>
          <w:rFonts w:ascii="Times New Roman" w:hAnsi="Times New Roman" w:cs="Times New Roman"/>
          <w:color w:val="000000"/>
          <w:sz w:val="24"/>
          <w:szCs w:val="24"/>
          <w:lang w:val="kk-KZ"/>
        </w:rPr>
        <w:t xml:space="preserve"> </w:t>
      </w:r>
      <w:r w:rsidR="002879C8" w:rsidRPr="000659A7">
        <w:rPr>
          <w:rFonts w:ascii="Times New Roman" w:hAnsi="Times New Roman" w:cs="Times New Roman"/>
          <w:color w:val="000000"/>
          <w:sz w:val="24"/>
          <w:szCs w:val="24"/>
        </w:rPr>
        <w:t xml:space="preserve">, </w:t>
      </w:r>
      <w:r w:rsidR="000709F4" w:rsidRPr="000659A7">
        <w:rPr>
          <w:rFonts w:ascii="Times New Roman" w:hAnsi="Times New Roman" w:cs="Times New Roman"/>
          <w:color w:val="000000"/>
          <w:sz w:val="24"/>
          <w:szCs w:val="24"/>
        </w:rPr>
        <w:t xml:space="preserve">юр. </w:t>
      </w:r>
      <w:r w:rsidR="000659A7" w:rsidRPr="000659A7">
        <w:rPr>
          <w:rFonts w:ascii="Times New Roman" w:hAnsi="Times New Roman" w:cs="Times New Roman"/>
          <w:color w:val="000000"/>
          <w:sz w:val="24"/>
          <w:szCs w:val="24"/>
        </w:rPr>
        <w:t>А</w:t>
      </w:r>
      <w:r w:rsidR="000709F4" w:rsidRPr="000659A7">
        <w:rPr>
          <w:rFonts w:ascii="Times New Roman" w:hAnsi="Times New Roman" w:cs="Times New Roman"/>
          <w:color w:val="000000"/>
          <w:sz w:val="24"/>
          <w:szCs w:val="24"/>
        </w:rPr>
        <w:t>дрес</w:t>
      </w:r>
      <w:r w:rsidR="000659A7" w:rsidRPr="000659A7">
        <w:rPr>
          <w:rFonts w:ascii="Times New Roman" w:hAnsi="Times New Roman" w:cs="Times New Roman"/>
          <w:color w:val="000000"/>
          <w:sz w:val="24"/>
          <w:szCs w:val="24"/>
        </w:rPr>
        <w:t xml:space="preserve"> : г. Темиртау</w:t>
      </w:r>
      <w:proofErr w:type="gramStart"/>
      <w:r w:rsidR="000659A7" w:rsidRPr="000659A7">
        <w:rPr>
          <w:rFonts w:ascii="Times New Roman" w:hAnsi="Times New Roman" w:cs="Times New Roman"/>
          <w:color w:val="000000"/>
          <w:sz w:val="24"/>
          <w:szCs w:val="24"/>
        </w:rPr>
        <w:t xml:space="preserve"> ,</w:t>
      </w:r>
      <w:proofErr w:type="gramEnd"/>
      <w:r w:rsidR="000659A7" w:rsidRPr="000659A7">
        <w:rPr>
          <w:rFonts w:ascii="Times New Roman" w:hAnsi="Times New Roman" w:cs="Times New Roman"/>
          <w:color w:val="000000"/>
          <w:sz w:val="24"/>
          <w:szCs w:val="24"/>
        </w:rPr>
        <w:t xml:space="preserve"> ул. Проспект Республики , д. 1/2 кв. (офис) 310</w:t>
      </w:r>
      <w:r w:rsidR="005B40A9" w:rsidRPr="000659A7">
        <w:rPr>
          <w:rFonts w:ascii="Times New Roman" w:hAnsi="Times New Roman" w:cs="Times New Roman"/>
          <w:color w:val="000000"/>
          <w:sz w:val="24"/>
          <w:szCs w:val="24"/>
        </w:rPr>
        <w:t xml:space="preserve"> </w:t>
      </w:r>
      <w:r w:rsidR="00CC7BFD" w:rsidRPr="000659A7">
        <w:rPr>
          <w:rFonts w:ascii="Times New Roman" w:eastAsia="Times New Roman" w:hAnsi="Times New Roman" w:cs="Times New Roman"/>
          <w:bCs/>
          <w:sz w:val="24"/>
          <w:szCs w:val="24"/>
        </w:rPr>
        <w:t xml:space="preserve">,  </w:t>
      </w:r>
      <w:r w:rsidR="005B40A9" w:rsidRPr="000659A7">
        <w:rPr>
          <w:rFonts w:ascii="Times New Roman" w:eastAsia="Times New Roman" w:hAnsi="Times New Roman" w:cs="Times New Roman"/>
          <w:bCs/>
          <w:sz w:val="24"/>
          <w:szCs w:val="24"/>
        </w:rPr>
        <w:t>о</w:t>
      </w:r>
      <w:r w:rsidR="002879C8" w:rsidRPr="000659A7">
        <w:rPr>
          <w:rFonts w:ascii="Times New Roman" w:hAnsi="Times New Roman" w:cs="Times New Roman"/>
          <w:color w:val="000000"/>
          <w:sz w:val="24"/>
          <w:szCs w:val="24"/>
        </w:rPr>
        <w:t>бъявляет</w:t>
      </w:r>
      <w:r w:rsidR="002879C8" w:rsidRPr="000659A7">
        <w:rPr>
          <w:rFonts w:ascii="Times New Roman" w:hAnsi="Times New Roman" w:cs="Times New Roman"/>
          <w:sz w:val="24"/>
          <w:szCs w:val="24"/>
        </w:rPr>
        <w:t xml:space="preserve"> </w:t>
      </w:r>
      <w:r w:rsidR="002879C8" w:rsidRPr="000659A7">
        <w:rPr>
          <w:rFonts w:ascii="Times New Roman" w:hAnsi="Times New Roman" w:cs="Times New Roman"/>
          <w:color w:val="000000"/>
          <w:sz w:val="24"/>
          <w:szCs w:val="24"/>
        </w:rPr>
        <w:t>конкурс по закупу услуг по оценке имущества (активов)</w:t>
      </w:r>
      <w:r w:rsidR="002879C8" w:rsidRPr="000659A7">
        <w:rPr>
          <w:rFonts w:ascii="Times New Roman" w:hAnsi="Times New Roman" w:cs="Times New Roman"/>
          <w:sz w:val="24"/>
          <w:szCs w:val="24"/>
        </w:rPr>
        <w:t xml:space="preserve"> </w:t>
      </w:r>
      <w:r w:rsidR="002879C8" w:rsidRPr="000659A7">
        <w:rPr>
          <w:rFonts w:ascii="Times New Roman" w:hAnsi="Times New Roman" w:cs="Times New Roman"/>
          <w:color w:val="000000"/>
          <w:sz w:val="24"/>
          <w:szCs w:val="24"/>
        </w:rPr>
        <w:t>должника, находящегося по адресу:</w:t>
      </w:r>
      <w:r w:rsidR="008343DF" w:rsidRPr="000659A7">
        <w:rPr>
          <w:rFonts w:ascii="Times New Roman" w:hAnsi="Times New Roman" w:cs="Times New Roman"/>
          <w:bCs/>
          <w:sz w:val="24"/>
          <w:szCs w:val="24"/>
        </w:rPr>
        <w:t xml:space="preserve"> </w:t>
      </w:r>
      <w:r w:rsidR="000659A7" w:rsidRPr="000659A7">
        <w:rPr>
          <w:rFonts w:ascii="Times New Roman" w:hAnsi="Times New Roman" w:cs="Times New Roman"/>
          <w:sz w:val="24"/>
          <w:szCs w:val="24"/>
        </w:rPr>
        <w:t>город Темиртау, пр. Республики, строение 1/12.</w:t>
      </w:r>
      <w:r w:rsidR="002879C8" w:rsidRPr="000659A7">
        <w:rPr>
          <w:rFonts w:ascii="Times New Roman" w:hAnsi="Times New Roman" w:cs="Times New Roman"/>
          <w:color w:val="000000"/>
          <w:sz w:val="24"/>
          <w:szCs w:val="24"/>
        </w:rPr>
        <w:t xml:space="preserve"> </w:t>
      </w:r>
      <w:r w:rsidR="007E6780" w:rsidRPr="000659A7">
        <w:rPr>
          <w:rFonts w:ascii="Times New Roman" w:hAnsi="Times New Roman" w:cs="Times New Roman"/>
          <w:color w:val="000000"/>
          <w:sz w:val="24"/>
          <w:szCs w:val="24"/>
        </w:rPr>
        <w:t>Перечень</w:t>
      </w:r>
      <w:r w:rsidR="002879C8" w:rsidRPr="000659A7">
        <w:rPr>
          <w:rFonts w:ascii="Times New Roman" w:hAnsi="Times New Roman" w:cs="Times New Roman"/>
          <w:color w:val="000000"/>
          <w:sz w:val="24"/>
          <w:szCs w:val="24"/>
        </w:rPr>
        <w:t xml:space="preserve"> имущества (активов) должника </w:t>
      </w:r>
      <w:r w:rsidR="0088496E" w:rsidRPr="000659A7">
        <w:rPr>
          <w:rFonts w:ascii="Times New Roman" w:hAnsi="Times New Roman" w:cs="Times New Roman"/>
          <w:sz w:val="24"/>
          <w:szCs w:val="24"/>
        </w:rPr>
        <w:t>ТОО «STR</w:t>
      </w:r>
      <w:proofErr w:type="gramStart"/>
      <w:r w:rsidR="0088496E" w:rsidRPr="000659A7">
        <w:rPr>
          <w:rFonts w:ascii="Times New Roman" w:hAnsi="Times New Roman" w:cs="Times New Roman"/>
          <w:sz w:val="24"/>
          <w:szCs w:val="24"/>
        </w:rPr>
        <w:t>О</w:t>
      </w:r>
      <w:proofErr w:type="gramEnd"/>
      <w:r w:rsidR="0088496E" w:rsidRPr="000659A7">
        <w:rPr>
          <w:rFonts w:ascii="Times New Roman" w:hAnsi="Times New Roman" w:cs="Times New Roman"/>
          <w:sz w:val="24"/>
          <w:szCs w:val="24"/>
        </w:rPr>
        <w:t>Y KONTINENT</w:t>
      </w:r>
      <w:r w:rsidR="0088496E" w:rsidRPr="000659A7">
        <w:rPr>
          <w:rFonts w:ascii="Times New Roman" w:hAnsi="Times New Roman" w:cs="Times New Roman"/>
          <w:color w:val="000000"/>
          <w:sz w:val="24"/>
          <w:szCs w:val="24"/>
        </w:rPr>
        <w:t xml:space="preserve">", </w:t>
      </w:r>
      <w:r w:rsidR="008343DF" w:rsidRPr="000659A7">
        <w:rPr>
          <w:rFonts w:ascii="Times New Roman" w:hAnsi="Times New Roman" w:cs="Times New Roman"/>
          <w:color w:val="000000"/>
          <w:sz w:val="24"/>
          <w:szCs w:val="24"/>
        </w:rPr>
        <w:t xml:space="preserve"> </w:t>
      </w:r>
      <w:r w:rsidR="00DA7356" w:rsidRPr="000659A7">
        <w:rPr>
          <w:rFonts w:ascii="Times New Roman" w:hAnsi="Times New Roman" w:cs="Times New Roman"/>
          <w:color w:val="000000"/>
          <w:sz w:val="24"/>
          <w:szCs w:val="24"/>
        </w:rPr>
        <w:t xml:space="preserve">входит </w:t>
      </w:r>
      <w:r w:rsidR="007E6780" w:rsidRPr="000659A7">
        <w:rPr>
          <w:rFonts w:ascii="Times New Roman" w:hAnsi="Times New Roman" w:cs="Times New Roman"/>
          <w:color w:val="000000"/>
          <w:sz w:val="24"/>
          <w:szCs w:val="24"/>
        </w:rPr>
        <w:t>-</w:t>
      </w:r>
      <w:r w:rsidR="005C08D3" w:rsidRPr="000659A7">
        <w:rPr>
          <w:rFonts w:ascii="Times New Roman" w:hAnsi="Times New Roman" w:cs="Times New Roman"/>
          <w:color w:val="000000"/>
          <w:sz w:val="24"/>
          <w:szCs w:val="24"/>
        </w:rPr>
        <w:t xml:space="preserve"> </w:t>
      </w:r>
      <w:r w:rsidR="00B94C55" w:rsidRPr="000659A7">
        <w:rPr>
          <w:rFonts w:ascii="Times New Roman" w:hAnsi="Times New Roman" w:cs="Times New Roman"/>
          <w:color w:val="000000"/>
          <w:sz w:val="24"/>
          <w:szCs w:val="24"/>
        </w:rPr>
        <w:t xml:space="preserve">    </w:t>
      </w:r>
    </w:p>
    <w:p w:rsidR="00973A94" w:rsidRPr="000659A7" w:rsidRDefault="000659A7" w:rsidP="000659A7">
      <w:pPr>
        <w:ind w:left="-284" w:right="-1" w:hanging="142"/>
        <w:jc w:val="both"/>
        <w:rPr>
          <w:rFonts w:ascii="Times New Roman" w:hAnsi="Times New Roman" w:cs="Times New Roman"/>
          <w:bCs/>
          <w:sz w:val="24"/>
          <w:szCs w:val="24"/>
        </w:rPr>
      </w:pPr>
      <w:r>
        <w:rPr>
          <w:rFonts w:ascii="Times New Roman" w:hAnsi="Times New Roman" w:cs="Times New Roman"/>
          <w:sz w:val="24"/>
          <w:szCs w:val="24"/>
        </w:rPr>
        <w:t xml:space="preserve">          </w:t>
      </w:r>
      <w:r w:rsidR="008343DF" w:rsidRPr="000659A7">
        <w:rPr>
          <w:rFonts w:ascii="Times New Roman" w:hAnsi="Times New Roman" w:cs="Times New Roman"/>
          <w:sz w:val="24"/>
          <w:szCs w:val="24"/>
        </w:rPr>
        <w:t>Объект недвижимости</w:t>
      </w:r>
      <w:proofErr w:type="gramStart"/>
      <w:r w:rsidR="008343DF" w:rsidRPr="000659A7">
        <w:rPr>
          <w:rFonts w:ascii="Times New Roman" w:hAnsi="Times New Roman" w:cs="Times New Roman"/>
          <w:sz w:val="24"/>
          <w:szCs w:val="24"/>
        </w:rPr>
        <w:t xml:space="preserve"> </w:t>
      </w:r>
      <w:r w:rsidRPr="000659A7">
        <w:rPr>
          <w:rFonts w:ascii="Times New Roman" w:hAnsi="Times New Roman" w:cs="Times New Roman"/>
          <w:sz w:val="24"/>
          <w:szCs w:val="24"/>
        </w:rPr>
        <w:t>:</w:t>
      </w:r>
      <w:proofErr w:type="gramEnd"/>
      <w:r w:rsidRPr="000659A7">
        <w:rPr>
          <w:rFonts w:ascii="Times New Roman" w:hAnsi="Times New Roman" w:cs="Times New Roman"/>
          <w:sz w:val="24"/>
          <w:szCs w:val="24"/>
        </w:rPr>
        <w:t xml:space="preserve"> промышленно-производственного сооружения; </w:t>
      </w:r>
      <w:r w:rsidRPr="008E3027">
        <w:rPr>
          <w:rFonts w:ascii="Times New Roman" w:hAnsi="Times New Roman" w:cs="Times New Roman"/>
          <w:b/>
          <w:sz w:val="24"/>
          <w:szCs w:val="24"/>
        </w:rPr>
        <w:t>09-145-107-003;</w:t>
      </w:r>
      <w:r w:rsidR="00B31E8F">
        <w:rPr>
          <w:rFonts w:ascii="Times New Roman" w:hAnsi="Times New Roman" w:cs="Times New Roman"/>
          <w:sz w:val="24"/>
          <w:szCs w:val="24"/>
        </w:rPr>
        <w:t xml:space="preserve"> </w:t>
      </w:r>
      <w:r w:rsidR="00B31E8F" w:rsidRPr="008E3027">
        <w:rPr>
          <w:rFonts w:ascii="Times New Roman" w:hAnsi="Times New Roman" w:cs="Times New Roman"/>
          <w:b/>
          <w:sz w:val="24"/>
          <w:szCs w:val="24"/>
        </w:rPr>
        <w:t>09-145-107-</w:t>
      </w:r>
      <w:r w:rsidRPr="008E3027">
        <w:rPr>
          <w:rFonts w:ascii="Times New Roman" w:hAnsi="Times New Roman" w:cs="Times New Roman"/>
          <w:b/>
          <w:sz w:val="24"/>
          <w:szCs w:val="24"/>
        </w:rPr>
        <w:t>003-1;</w:t>
      </w:r>
      <w:r w:rsidRPr="000659A7">
        <w:rPr>
          <w:rFonts w:ascii="Times New Roman" w:hAnsi="Times New Roman" w:cs="Times New Roman"/>
          <w:sz w:val="24"/>
          <w:szCs w:val="24"/>
        </w:rPr>
        <w:t xml:space="preserve"> </w:t>
      </w:r>
      <w:r w:rsidRPr="008E3027">
        <w:rPr>
          <w:rFonts w:ascii="Times New Roman" w:hAnsi="Times New Roman" w:cs="Times New Roman"/>
          <w:b/>
          <w:sz w:val="24"/>
          <w:szCs w:val="24"/>
        </w:rPr>
        <w:t>09-145-107-003-2</w:t>
      </w:r>
      <w:r w:rsidRPr="000659A7">
        <w:rPr>
          <w:rFonts w:ascii="Times New Roman" w:hAnsi="Times New Roman" w:cs="Times New Roman"/>
          <w:sz w:val="24"/>
          <w:szCs w:val="24"/>
        </w:rPr>
        <w:t xml:space="preserve">; </w:t>
      </w:r>
      <w:r w:rsidRPr="008E3027">
        <w:rPr>
          <w:rFonts w:ascii="Times New Roman" w:hAnsi="Times New Roman" w:cs="Times New Roman"/>
          <w:b/>
          <w:sz w:val="24"/>
          <w:szCs w:val="24"/>
        </w:rPr>
        <w:t>09-145-107-003-3</w:t>
      </w:r>
      <w:r w:rsidRPr="000659A7">
        <w:rPr>
          <w:rFonts w:ascii="Times New Roman" w:hAnsi="Times New Roman" w:cs="Times New Roman"/>
          <w:sz w:val="24"/>
          <w:szCs w:val="24"/>
        </w:rPr>
        <w:t xml:space="preserve"> с земельным участком, город Темиртау, пр. Республики, строение 1/12.</w:t>
      </w:r>
    </w:p>
    <w:p w:rsidR="00DA7356" w:rsidRPr="000659A7" w:rsidRDefault="00973A94" w:rsidP="000659A7">
      <w:pPr>
        <w:ind w:left="-284" w:right="-1" w:hanging="142"/>
        <w:jc w:val="both"/>
        <w:rPr>
          <w:rFonts w:ascii="Times New Roman" w:hAnsi="Times New Roman" w:cs="Times New Roman"/>
          <w:sz w:val="24"/>
          <w:szCs w:val="24"/>
        </w:rPr>
      </w:pPr>
      <w:r w:rsidRPr="000659A7">
        <w:rPr>
          <w:rFonts w:ascii="Times New Roman" w:hAnsi="Times New Roman" w:cs="Times New Roman"/>
          <w:bCs/>
          <w:sz w:val="24"/>
          <w:szCs w:val="24"/>
        </w:rPr>
        <w:t xml:space="preserve">     </w:t>
      </w:r>
      <w:r w:rsidR="000659A7">
        <w:rPr>
          <w:rFonts w:ascii="Times New Roman" w:hAnsi="Times New Roman" w:cs="Times New Roman"/>
          <w:bCs/>
          <w:sz w:val="24"/>
          <w:szCs w:val="24"/>
        </w:rPr>
        <w:t xml:space="preserve">  </w:t>
      </w:r>
      <w:r w:rsidR="00DA7356" w:rsidRPr="000659A7">
        <w:rPr>
          <w:rFonts w:ascii="Times New Roman" w:hAnsi="Times New Roman" w:cs="Times New Roman"/>
          <w:color w:val="000000"/>
          <w:sz w:val="24"/>
          <w:szCs w:val="24"/>
        </w:rPr>
        <w:t xml:space="preserve">  </w:t>
      </w:r>
      <w:r w:rsidR="002879C8" w:rsidRPr="000659A7">
        <w:rPr>
          <w:rFonts w:ascii="Times New Roman" w:hAnsi="Times New Roman" w:cs="Times New Roman"/>
          <w:color w:val="000000"/>
          <w:sz w:val="24"/>
          <w:szCs w:val="24"/>
        </w:rPr>
        <w:t>Заявки для участия в конкурсе принимаются в течение десяти</w:t>
      </w:r>
      <w:r w:rsidR="002879C8" w:rsidRPr="000659A7">
        <w:rPr>
          <w:rFonts w:ascii="Times New Roman" w:hAnsi="Times New Roman" w:cs="Times New Roman"/>
          <w:sz w:val="24"/>
          <w:szCs w:val="24"/>
        </w:rPr>
        <w:br/>
      </w:r>
      <w:r w:rsidR="002879C8" w:rsidRPr="000659A7">
        <w:rPr>
          <w:rFonts w:ascii="Times New Roman" w:hAnsi="Times New Roman" w:cs="Times New Roman"/>
          <w:color w:val="000000"/>
          <w:sz w:val="24"/>
          <w:szCs w:val="24"/>
        </w:rPr>
        <w:t>рабочих дней со дня опубликования настоящего объявления,</w:t>
      </w:r>
      <w:r w:rsidR="00892566" w:rsidRPr="000659A7">
        <w:rPr>
          <w:rFonts w:ascii="Times New Roman" w:hAnsi="Times New Roman" w:cs="Times New Roman"/>
          <w:color w:val="000000"/>
          <w:sz w:val="24"/>
          <w:szCs w:val="24"/>
        </w:rPr>
        <w:t xml:space="preserve"> </w:t>
      </w:r>
      <w:r w:rsidR="002879C8" w:rsidRPr="000659A7">
        <w:rPr>
          <w:rFonts w:ascii="Times New Roman" w:hAnsi="Times New Roman" w:cs="Times New Roman"/>
          <w:color w:val="000000"/>
          <w:sz w:val="24"/>
          <w:szCs w:val="24"/>
        </w:rPr>
        <w:t xml:space="preserve">перерыв на обед с </w:t>
      </w:r>
      <w:r w:rsidR="00892566" w:rsidRPr="000659A7">
        <w:rPr>
          <w:rFonts w:ascii="Times New Roman" w:hAnsi="Times New Roman" w:cs="Times New Roman"/>
          <w:color w:val="000000"/>
          <w:sz w:val="24"/>
          <w:szCs w:val="24"/>
        </w:rPr>
        <w:t>13.00 часов</w:t>
      </w:r>
      <w:r w:rsidR="002879C8" w:rsidRPr="000659A7">
        <w:rPr>
          <w:rFonts w:ascii="Times New Roman" w:hAnsi="Times New Roman" w:cs="Times New Roman"/>
          <w:color w:val="000000"/>
          <w:sz w:val="24"/>
          <w:szCs w:val="24"/>
        </w:rPr>
        <w:t xml:space="preserve"> до </w:t>
      </w:r>
      <w:r w:rsidR="00892566" w:rsidRPr="000659A7">
        <w:rPr>
          <w:rFonts w:ascii="Times New Roman" w:hAnsi="Times New Roman" w:cs="Times New Roman"/>
          <w:color w:val="000000"/>
          <w:sz w:val="24"/>
          <w:szCs w:val="24"/>
        </w:rPr>
        <w:t>14.30 часов,</w:t>
      </w:r>
      <w:r w:rsidR="002879C8" w:rsidRPr="000659A7">
        <w:rPr>
          <w:rFonts w:ascii="Times New Roman" w:hAnsi="Times New Roman" w:cs="Times New Roman"/>
          <w:color w:val="000000"/>
          <w:sz w:val="24"/>
          <w:szCs w:val="24"/>
        </w:rPr>
        <w:t xml:space="preserve"> по адресу </w:t>
      </w:r>
      <w:r w:rsidR="00686C3D" w:rsidRPr="000659A7">
        <w:rPr>
          <w:rFonts w:ascii="Times New Roman" w:hAnsi="Times New Roman" w:cs="Times New Roman"/>
          <w:color w:val="000000"/>
          <w:sz w:val="24"/>
          <w:szCs w:val="24"/>
        </w:rPr>
        <w:t xml:space="preserve">г. Караганда, ул. </w:t>
      </w:r>
      <w:proofErr w:type="spellStart"/>
      <w:r w:rsidR="00686C3D" w:rsidRPr="000659A7">
        <w:rPr>
          <w:rFonts w:ascii="Times New Roman" w:hAnsi="Times New Roman" w:cs="Times New Roman"/>
          <w:color w:val="000000"/>
          <w:sz w:val="24"/>
          <w:szCs w:val="24"/>
        </w:rPr>
        <w:t>Бухар-Жырау</w:t>
      </w:r>
      <w:proofErr w:type="spellEnd"/>
      <w:r w:rsidR="00686C3D" w:rsidRPr="000659A7">
        <w:rPr>
          <w:rFonts w:ascii="Times New Roman" w:hAnsi="Times New Roman" w:cs="Times New Roman"/>
          <w:color w:val="000000"/>
          <w:sz w:val="24"/>
          <w:szCs w:val="24"/>
        </w:rPr>
        <w:t>, дом 76, кв. 89, тел. 87013619534.</w:t>
      </w:r>
    </w:p>
    <w:p w:rsidR="00C37923" w:rsidRPr="000659A7" w:rsidRDefault="00DA7356" w:rsidP="000659A7">
      <w:pPr>
        <w:shd w:val="clear" w:color="auto" w:fill="F5F5F7"/>
        <w:spacing w:line="360" w:lineRule="atLeast"/>
        <w:ind w:left="-284" w:right="-1" w:hanging="142"/>
        <w:rPr>
          <w:rFonts w:ascii="Times New Roman" w:eastAsia="Times New Roman" w:hAnsi="Times New Roman" w:cs="Times New Roman"/>
          <w:b/>
          <w:color w:val="2C2D2E"/>
          <w:sz w:val="24"/>
          <w:szCs w:val="24"/>
        </w:rPr>
      </w:pPr>
      <w:r w:rsidRPr="000659A7">
        <w:rPr>
          <w:rFonts w:ascii="Times New Roman" w:hAnsi="Times New Roman" w:cs="Times New Roman"/>
          <w:color w:val="000000"/>
          <w:sz w:val="24"/>
          <w:szCs w:val="24"/>
        </w:rPr>
        <w:t xml:space="preserve">    </w:t>
      </w:r>
      <w:r w:rsidR="000659A7">
        <w:rPr>
          <w:rFonts w:ascii="Times New Roman" w:hAnsi="Times New Roman" w:cs="Times New Roman"/>
          <w:color w:val="000000"/>
          <w:sz w:val="24"/>
          <w:szCs w:val="24"/>
        </w:rPr>
        <w:t xml:space="preserve">   </w:t>
      </w:r>
      <w:r w:rsidRPr="000659A7">
        <w:rPr>
          <w:rFonts w:ascii="Times New Roman" w:hAnsi="Times New Roman" w:cs="Times New Roman"/>
          <w:color w:val="000000"/>
          <w:sz w:val="24"/>
          <w:szCs w:val="24"/>
        </w:rPr>
        <w:t xml:space="preserve"> </w:t>
      </w:r>
      <w:r w:rsidR="005C08D3" w:rsidRPr="000659A7">
        <w:rPr>
          <w:rFonts w:ascii="Times New Roman" w:hAnsi="Times New Roman" w:cs="Times New Roman"/>
          <w:color w:val="000000"/>
          <w:sz w:val="24"/>
          <w:szCs w:val="24"/>
          <w:lang w:val="kk-KZ"/>
        </w:rPr>
        <w:t xml:space="preserve"> </w:t>
      </w:r>
      <w:r w:rsidR="002879C8" w:rsidRPr="000659A7">
        <w:rPr>
          <w:rFonts w:ascii="Times New Roman" w:hAnsi="Times New Roman" w:cs="Times New Roman"/>
          <w:color w:val="000000"/>
          <w:sz w:val="24"/>
          <w:szCs w:val="24"/>
        </w:rPr>
        <w:t>Претензии по организации конкурса принимаются</w:t>
      </w:r>
      <w:r w:rsidR="00695A4C" w:rsidRPr="000659A7">
        <w:rPr>
          <w:rFonts w:ascii="Times New Roman" w:hAnsi="Times New Roman" w:cs="Times New Roman"/>
          <w:color w:val="000000"/>
          <w:sz w:val="24"/>
          <w:szCs w:val="24"/>
        </w:rPr>
        <w:t xml:space="preserve"> с 09.00 часов до 18.30 часов</w:t>
      </w:r>
      <w:r w:rsidR="002879C8" w:rsidRPr="000659A7">
        <w:rPr>
          <w:rFonts w:ascii="Times New Roman" w:hAnsi="Times New Roman" w:cs="Times New Roman"/>
          <w:color w:val="000000"/>
          <w:sz w:val="24"/>
          <w:szCs w:val="24"/>
        </w:rPr>
        <w:t>,</w:t>
      </w:r>
      <w:r w:rsidR="00892566" w:rsidRPr="000659A7">
        <w:rPr>
          <w:rFonts w:ascii="Times New Roman" w:hAnsi="Times New Roman" w:cs="Times New Roman"/>
          <w:color w:val="000000"/>
          <w:sz w:val="24"/>
          <w:szCs w:val="24"/>
        </w:rPr>
        <w:t xml:space="preserve"> </w:t>
      </w:r>
      <w:r w:rsidR="002879C8" w:rsidRPr="000659A7">
        <w:rPr>
          <w:rFonts w:ascii="Times New Roman" w:hAnsi="Times New Roman" w:cs="Times New Roman"/>
          <w:color w:val="000000"/>
          <w:sz w:val="24"/>
          <w:szCs w:val="24"/>
        </w:rPr>
        <w:t xml:space="preserve">перерыв на обед </w:t>
      </w:r>
      <w:r w:rsidR="00892566" w:rsidRPr="000659A7">
        <w:rPr>
          <w:rFonts w:ascii="Times New Roman" w:hAnsi="Times New Roman" w:cs="Times New Roman"/>
          <w:color w:val="000000"/>
          <w:sz w:val="24"/>
          <w:szCs w:val="24"/>
        </w:rPr>
        <w:t>с 13.00 часов до 14.30 часов</w:t>
      </w:r>
      <w:r w:rsidR="002879C8" w:rsidRPr="000659A7">
        <w:rPr>
          <w:rFonts w:ascii="Times New Roman" w:hAnsi="Times New Roman" w:cs="Times New Roman"/>
          <w:color w:val="000000"/>
          <w:sz w:val="24"/>
          <w:szCs w:val="24"/>
        </w:rPr>
        <w:t xml:space="preserve"> по адресу: </w:t>
      </w:r>
      <w:r w:rsidR="008E3027">
        <w:rPr>
          <w:rFonts w:ascii="Times New Roman" w:hAnsi="Times New Roman" w:cs="Times New Roman"/>
          <w:color w:val="000000"/>
          <w:sz w:val="24"/>
          <w:szCs w:val="24"/>
        </w:rPr>
        <w:t xml:space="preserve">г. Караганда, ул. </w:t>
      </w:r>
      <w:proofErr w:type="spellStart"/>
      <w:r w:rsidR="008E3027">
        <w:rPr>
          <w:rFonts w:ascii="Times New Roman" w:hAnsi="Times New Roman" w:cs="Times New Roman"/>
          <w:color w:val="000000"/>
          <w:sz w:val="24"/>
          <w:szCs w:val="24"/>
        </w:rPr>
        <w:t>Нуркен</w:t>
      </w:r>
      <w:proofErr w:type="spellEnd"/>
      <w:r w:rsidR="008E3027">
        <w:rPr>
          <w:rFonts w:ascii="Times New Roman" w:hAnsi="Times New Roman" w:cs="Times New Roman"/>
          <w:color w:val="000000"/>
          <w:sz w:val="24"/>
          <w:szCs w:val="24"/>
        </w:rPr>
        <w:t xml:space="preserve">  </w:t>
      </w:r>
      <w:proofErr w:type="spellStart"/>
      <w:r w:rsidR="008E3027">
        <w:rPr>
          <w:rFonts w:ascii="Times New Roman" w:hAnsi="Times New Roman" w:cs="Times New Roman"/>
          <w:color w:val="000000"/>
          <w:sz w:val="24"/>
          <w:szCs w:val="24"/>
        </w:rPr>
        <w:t>Абдирова</w:t>
      </w:r>
      <w:proofErr w:type="spellEnd"/>
      <w:proofErr w:type="gramStart"/>
      <w:r w:rsidR="008E3027">
        <w:rPr>
          <w:rFonts w:ascii="Times New Roman" w:hAnsi="Times New Roman" w:cs="Times New Roman"/>
          <w:color w:val="000000"/>
          <w:sz w:val="24"/>
          <w:szCs w:val="24"/>
        </w:rPr>
        <w:t xml:space="preserve"> </w:t>
      </w:r>
      <w:r w:rsidR="00892566" w:rsidRPr="000659A7">
        <w:rPr>
          <w:rFonts w:ascii="Times New Roman" w:hAnsi="Times New Roman" w:cs="Times New Roman"/>
          <w:color w:val="000000"/>
          <w:sz w:val="24"/>
          <w:szCs w:val="24"/>
        </w:rPr>
        <w:t>,</w:t>
      </w:r>
      <w:proofErr w:type="gramEnd"/>
      <w:r w:rsidR="00892566" w:rsidRPr="000659A7">
        <w:rPr>
          <w:rFonts w:ascii="Times New Roman" w:hAnsi="Times New Roman" w:cs="Times New Roman"/>
          <w:color w:val="000000"/>
          <w:sz w:val="24"/>
          <w:szCs w:val="24"/>
        </w:rPr>
        <w:t xml:space="preserve"> дом 3</w:t>
      </w:r>
      <w:r w:rsidR="008E3027">
        <w:rPr>
          <w:rFonts w:ascii="Times New Roman" w:hAnsi="Times New Roman" w:cs="Times New Roman"/>
          <w:color w:val="000000"/>
          <w:sz w:val="24"/>
          <w:szCs w:val="24"/>
        </w:rPr>
        <w:t>6/3</w:t>
      </w:r>
      <w:r w:rsidR="00892566" w:rsidRPr="000659A7">
        <w:rPr>
          <w:rFonts w:ascii="Times New Roman" w:hAnsi="Times New Roman" w:cs="Times New Roman"/>
          <w:color w:val="000000"/>
          <w:sz w:val="24"/>
          <w:szCs w:val="24"/>
        </w:rPr>
        <w:t>, РГУ «Департамент государственных доходов по Карагандинской области»</w:t>
      </w:r>
      <w:r w:rsidR="00892566" w:rsidRPr="000659A7">
        <w:rPr>
          <w:rFonts w:ascii="Times New Roman" w:hAnsi="Times New Roman" w:cs="Times New Roman"/>
          <w:sz w:val="24"/>
          <w:szCs w:val="24"/>
        </w:rPr>
        <w:t xml:space="preserve">, </w:t>
      </w:r>
      <w:r w:rsidR="007B3F69" w:rsidRPr="000659A7">
        <w:rPr>
          <w:rFonts w:ascii="Times New Roman" w:hAnsi="Times New Roman" w:cs="Times New Roman"/>
          <w:sz w:val="24"/>
          <w:szCs w:val="24"/>
          <w:lang w:val="kk-KZ"/>
        </w:rPr>
        <w:t xml:space="preserve">212 каб., </w:t>
      </w:r>
      <w:r w:rsidR="00892566" w:rsidRPr="000659A7">
        <w:rPr>
          <w:rFonts w:ascii="Times New Roman" w:hAnsi="Times New Roman" w:cs="Times New Roman"/>
          <w:sz w:val="24"/>
          <w:szCs w:val="24"/>
        </w:rPr>
        <w:t xml:space="preserve">тел.: 42-04-19, эл. </w:t>
      </w:r>
      <w:r w:rsidR="00892566" w:rsidRPr="000659A7">
        <w:rPr>
          <w:rFonts w:ascii="Times New Roman" w:hAnsi="Times New Roman" w:cs="Times New Roman"/>
          <w:sz w:val="24"/>
          <w:szCs w:val="24"/>
          <w:lang w:val="kk-KZ"/>
        </w:rPr>
        <w:t>почта</w:t>
      </w:r>
      <w:r w:rsidR="00892566" w:rsidRPr="000659A7">
        <w:rPr>
          <w:rFonts w:ascii="Times New Roman" w:hAnsi="Times New Roman" w:cs="Times New Roman"/>
          <w:sz w:val="24"/>
          <w:szCs w:val="24"/>
        </w:rPr>
        <w:t>:</w:t>
      </w:r>
      <w:r w:rsidR="003174EA" w:rsidRPr="000659A7">
        <w:rPr>
          <w:rFonts w:ascii="Times New Roman" w:hAnsi="Times New Roman" w:cs="Times New Roman"/>
          <w:sz w:val="24"/>
          <w:szCs w:val="24"/>
        </w:rPr>
        <w:t xml:space="preserve"> </w:t>
      </w:r>
      <w:r w:rsidR="00456A6E" w:rsidRPr="00893EC9">
        <w:rPr>
          <w:rFonts w:ascii="Times New Roman" w:hAnsi="Times New Roman" w:cs="Times New Roman"/>
          <w:sz w:val="24"/>
          <w:szCs w:val="24"/>
          <w:lang w:val="kk-KZ"/>
        </w:rPr>
        <w:t>:</w:t>
      </w:r>
      <w:r w:rsidR="00456A6E" w:rsidRPr="00893EC9">
        <w:rPr>
          <w:lang w:val="kk-KZ"/>
        </w:rPr>
        <w:t xml:space="preserve"> </w:t>
      </w:r>
      <w:r w:rsidR="00456A6E" w:rsidRPr="00DF4294">
        <w:rPr>
          <w:rFonts w:ascii="Arial" w:eastAsia="Times New Roman" w:hAnsi="Arial" w:cs="Arial"/>
          <w:b/>
          <w:color w:val="93969B"/>
          <w:sz w:val="20"/>
          <w:szCs w:val="20"/>
          <w:lang w:val="kk-KZ"/>
        </w:rPr>
        <w:t>z</w:t>
      </w:r>
      <w:r w:rsidR="00456A6E" w:rsidRPr="002B2E0C">
        <w:rPr>
          <w:rFonts w:ascii="Arial" w:eastAsia="Times New Roman" w:hAnsi="Arial" w:cs="Arial"/>
          <w:b/>
          <w:color w:val="93969B"/>
          <w:sz w:val="20"/>
          <w:szCs w:val="20"/>
          <w:lang w:val="kk-KZ"/>
        </w:rPr>
        <w:t>.</w:t>
      </w:r>
      <w:r w:rsidR="00456A6E" w:rsidRPr="00DF4294">
        <w:rPr>
          <w:rFonts w:ascii="Arial" w:eastAsia="Times New Roman" w:hAnsi="Arial" w:cs="Arial"/>
          <w:b/>
          <w:color w:val="93969B"/>
          <w:sz w:val="20"/>
          <w:szCs w:val="20"/>
          <w:lang w:val="kk-KZ"/>
        </w:rPr>
        <w:t>sarsembaeva@krg.</w:t>
      </w:r>
      <w:r w:rsidR="00456A6E" w:rsidRPr="002B2E0C">
        <w:rPr>
          <w:rFonts w:ascii="Arial" w:eastAsia="Times New Roman" w:hAnsi="Arial" w:cs="Arial"/>
          <w:b/>
          <w:color w:val="93969B"/>
          <w:sz w:val="20"/>
          <w:szCs w:val="20"/>
          <w:lang w:val="kk-KZ"/>
        </w:rPr>
        <w:t>gov</w:t>
      </w:r>
      <w:r w:rsidR="00456A6E" w:rsidRPr="00DF4294">
        <w:rPr>
          <w:rFonts w:ascii="Arial" w:eastAsia="Times New Roman" w:hAnsi="Arial" w:cs="Arial"/>
          <w:b/>
          <w:color w:val="93969B"/>
          <w:sz w:val="20"/>
          <w:szCs w:val="20"/>
          <w:lang w:val="kk-KZ"/>
        </w:rPr>
        <w:t>.kz</w:t>
      </w:r>
    </w:p>
    <w:p w:rsidR="00892566" w:rsidRPr="00DA7356" w:rsidRDefault="00383F97" w:rsidP="00DA7356">
      <w:pPr>
        <w:spacing w:after="0" w:line="240" w:lineRule="auto"/>
        <w:contextualSpacing/>
        <w:jc w:val="both"/>
        <w:rPr>
          <w:rFonts w:ascii="Times New Roman" w:hAnsi="Times New Roman"/>
          <w:color w:val="000000"/>
          <w:sz w:val="24"/>
          <w:szCs w:val="24"/>
          <w:lang w:val="kk-KZ"/>
        </w:rPr>
      </w:pPr>
      <w:r w:rsidRPr="00383F97">
        <w:t xml:space="preserve"> </w:t>
      </w:r>
      <w:r w:rsidR="00A24BB6">
        <w:rPr>
          <w:rFonts w:ascii="Times New Roman" w:hAnsi="Times New Roman" w:cs="Times New Roman"/>
          <w:sz w:val="24"/>
          <w:szCs w:val="24"/>
          <w:shd w:val="clear" w:color="auto" w:fill="FFFFFF"/>
        </w:rPr>
        <w:t xml:space="preserve"> </w:t>
      </w:r>
    </w:p>
    <w:p w:rsidR="00892566" w:rsidRDefault="00892566" w:rsidP="007C061F">
      <w:pPr>
        <w:spacing w:after="0" w:line="240" w:lineRule="auto"/>
        <w:ind w:firstLine="567"/>
        <w:contextualSpacing/>
        <w:jc w:val="both"/>
        <w:rPr>
          <w:rFonts w:ascii="Times New Roman" w:hAnsi="Times New Roman" w:cs="Times New Roman"/>
          <w:sz w:val="24"/>
          <w:szCs w:val="24"/>
        </w:rPr>
      </w:pPr>
    </w:p>
    <w:p w:rsidR="00892566" w:rsidRPr="0088496E" w:rsidRDefault="00892566" w:rsidP="00544F36">
      <w:pPr>
        <w:spacing w:after="0" w:line="240" w:lineRule="auto"/>
        <w:contextualSpacing/>
        <w:jc w:val="both"/>
        <w:rPr>
          <w:rFonts w:ascii="Times New Roman" w:hAnsi="Times New Roman" w:cs="Times New Roman"/>
          <w:b/>
          <w:sz w:val="24"/>
          <w:szCs w:val="24"/>
        </w:rPr>
      </w:pPr>
      <w:proofErr w:type="spellStart"/>
      <w:r w:rsidRPr="0088496E">
        <w:rPr>
          <w:rFonts w:ascii="Times New Roman" w:hAnsi="Times New Roman" w:cs="Times New Roman"/>
          <w:b/>
          <w:sz w:val="24"/>
          <w:szCs w:val="24"/>
        </w:rPr>
        <w:t>Банкротный</w:t>
      </w:r>
      <w:proofErr w:type="spellEnd"/>
      <w:r w:rsidRPr="0088496E">
        <w:rPr>
          <w:rFonts w:ascii="Times New Roman" w:hAnsi="Times New Roman" w:cs="Times New Roman"/>
          <w:b/>
          <w:sz w:val="24"/>
          <w:szCs w:val="24"/>
        </w:rPr>
        <w:t xml:space="preserve"> управляющий</w:t>
      </w:r>
    </w:p>
    <w:p w:rsidR="00A24BB6" w:rsidRPr="00770F11" w:rsidRDefault="0088496E" w:rsidP="00A24BB6">
      <w:pPr>
        <w:ind w:right="-427"/>
        <w:rPr>
          <w:rFonts w:ascii="Times New Roman" w:hAnsi="Times New Roman" w:cs="Times New Roman"/>
          <w:b/>
          <w:sz w:val="24"/>
          <w:szCs w:val="24"/>
          <w:lang w:val="en-US"/>
        </w:rPr>
      </w:pPr>
      <w:r w:rsidRPr="0088496E">
        <w:rPr>
          <w:rFonts w:ascii="Times New Roman" w:hAnsi="Times New Roman" w:cs="Times New Roman"/>
          <w:b/>
          <w:sz w:val="24"/>
          <w:szCs w:val="24"/>
        </w:rPr>
        <w:t>ТОО «STRОY KONTINENT</w:t>
      </w:r>
      <w:r w:rsidR="00A24BB6" w:rsidRPr="0088496E">
        <w:rPr>
          <w:rFonts w:ascii="Times New Roman" w:hAnsi="Times New Roman" w:cs="Times New Roman"/>
          <w:b/>
          <w:color w:val="000000"/>
          <w:sz w:val="24"/>
          <w:szCs w:val="24"/>
          <w:lang w:val="kk-KZ"/>
        </w:rPr>
        <w:t>»</w:t>
      </w:r>
      <w:r w:rsidR="00770F11">
        <w:rPr>
          <w:rFonts w:ascii="Times New Roman" w:hAnsi="Times New Roman" w:cs="Times New Roman"/>
          <w:b/>
          <w:color w:val="000000"/>
          <w:sz w:val="24"/>
          <w:szCs w:val="24"/>
          <w:lang w:val="en-US"/>
        </w:rPr>
        <w:t xml:space="preserve">  </w:t>
      </w:r>
      <w:bookmarkStart w:id="0" w:name="_GoBack"/>
      <w:bookmarkEnd w:id="0"/>
    </w:p>
    <w:p w:rsidR="00737333" w:rsidRDefault="000F274D" w:rsidP="00103C73">
      <w:pPr>
        <w:spacing w:after="0" w:line="240" w:lineRule="auto"/>
        <w:contextualSpacing/>
        <w:jc w:val="both"/>
        <w:rPr>
          <w:rFonts w:ascii="Times New Roman" w:hAnsi="Times New Roman" w:cs="Times New Roman"/>
          <w:b/>
          <w:sz w:val="24"/>
          <w:szCs w:val="24"/>
        </w:rPr>
      </w:pPr>
      <w:r w:rsidRPr="005C08D3">
        <w:rPr>
          <w:rFonts w:ascii="Times New Roman" w:hAnsi="Times New Roman" w:cs="Times New Roman"/>
          <w:b/>
        </w:rPr>
        <w:tab/>
      </w:r>
      <w:r w:rsidR="00A24BB6">
        <w:rPr>
          <w:rFonts w:ascii="Calibri" w:eastAsia="Times New Roman" w:hAnsi="Calibri" w:cs="Times New Roman"/>
          <w:noProof/>
          <w:sz w:val="28"/>
          <w:szCs w:val="28"/>
        </w:rPr>
        <w:t xml:space="preserve"> </w:t>
      </w:r>
      <w:r w:rsidR="00674F6F" w:rsidRPr="00674F6F">
        <w:rPr>
          <w:rFonts w:ascii="Calibri" w:eastAsia="Times New Roman" w:hAnsi="Calibri" w:cs="Times New Roman"/>
          <w:noProof/>
          <w:sz w:val="28"/>
          <w:szCs w:val="28"/>
        </w:rPr>
        <w:drawing>
          <wp:inline distT="0" distB="0" distL="0" distR="0" wp14:anchorId="0076F481" wp14:editId="6E8EBAA6">
            <wp:extent cx="1210310" cy="7296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310" cy="729615"/>
                    </a:xfrm>
                    <a:prstGeom prst="rect">
                      <a:avLst/>
                    </a:prstGeom>
                    <a:noFill/>
                    <a:ln>
                      <a:noFill/>
                    </a:ln>
                  </pic:spPr>
                </pic:pic>
              </a:graphicData>
            </a:graphic>
          </wp:inline>
        </w:drawing>
      </w:r>
      <w:r w:rsidR="005C08D3">
        <w:rPr>
          <w:rFonts w:ascii="Times New Roman" w:hAnsi="Times New Roman" w:cs="Times New Roman"/>
          <w:b/>
          <w:sz w:val="24"/>
          <w:szCs w:val="24"/>
        </w:rPr>
        <w:t xml:space="preserve">  </w:t>
      </w:r>
      <w:r w:rsidR="00674F6F">
        <w:rPr>
          <w:rFonts w:ascii="Times New Roman" w:hAnsi="Times New Roman" w:cs="Times New Roman"/>
          <w:b/>
          <w:sz w:val="24"/>
          <w:szCs w:val="24"/>
        </w:rPr>
        <w:t xml:space="preserve">              </w:t>
      </w:r>
      <w:r w:rsidR="005C08D3">
        <w:rPr>
          <w:rFonts w:ascii="Times New Roman" w:hAnsi="Times New Roman" w:cs="Times New Roman"/>
          <w:b/>
          <w:sz w:val="24"/>
          <w:szCs w:val="24"/>
        </w:rPr>
        <w:t xml:space="preserve">Л. </w:t>
      </w:r>
      <w:proofErr w:type="spellStart"/>
      <w:r w:rsidR="005C08D3">
        <w:rPr>
          <w:rFonts w:ascii="Times New Roman" w:hAnsi="Times New Roman" w:cs="Times New Roman"/>
          <w:b/>
          <w:sz w:val="24"/>
          <w:szCs w:val="24"/>
        </w:rPr>
        <w:t>Дюсембекова</w:t>
      </w:r>
      <w:proofErr w:type="spellEnd"/>
    </w:p>
    <w:p w:rsidR="0088496E" w:rsidRDefault="0088496E" w:rsidP="00103C73">
      <w:pPr>
        <w:spacing w:after="0" w:line="240" w:lineRule="auto"/>
        <w:contextualSpacing/>
        <w:jc w:val="both"/>
        <w:rPr>
          <w:rFonts w:ascii="Times New Roman" w:hAnsi="Times New Roman" w:cs="Times New Roman"/>
          <w:b/>
          <w:sz w:val="24"/>
          <w:szCs w:val="24"/>
        </w:rPr>
      </w:pPr>
    </w:p>
    <w:p w:rsidR="0088496E" w:rsidRDefault="0088496E" w:rsidP="00103C73">
      <w:pPr>
        <w:spacing w:after="0" w:line="240" w:lineRule="auto"/>
        <w:contextualSpacing/>
        <w:jc w:val="both"/>
        <w:rPr>
          <w:rFonts w:ascii="Times New Roman" w:hAnsi="Times New Roman" w:cs="Times New Roman"/>
          <w:b/>
          <w:sz w:val="24"/>
          <w:szCs w:val="24"/>
        </w:rPr>
      </w:pPr>
    </w:p>
    <w:p w:rsidR="0088496E" w:rsidRDefault="0088496E" w:rsidP="00103C73">
      <w:pPr>
        <w:spacing w:after="0" w:line="240" w:lineRule="auto"/>
        <w:contextualSpacing/>
        <w:jc w:val="both"/>
        <w:rPr>
          <w:rFonts w:ascii="Times New Roman" w:hAnsi="Times New Roman" w:cs="Times New Roman"/>
          <w:b/>
          <w:sz w:val="24"/>
          <w:szCs w:val="24"/>
        </w:rPr>
      </w:pPr>
    </w:p>
    <w:p w:rsidR="0088496E" w:rsidRDefault="0088496E" w:rsidP="00103C73">
      <w:pPr>
        <w:spacing w:after="0" w:line="240" w:lineRule="auto"/>
        <w:contextualSpacing/>
        <w:jc w:val="both"/>
        <w:rPr>
          <w:rFonts w:ascii="Times New Roman" w:hAnsi="Times New Roman" w:cs="Times New Roman"/>
          <w:b/>
          <w:sz w:val="24"/>
          <w:szCs w:val="24"/>
        </w:rPr>
      </w:pPr>
    </w:p>
    <w:p w:rsidR="0088496E" w:rsidRPr="0088496E" w:rsidRDefault="0088496E" w:rsidP="00103C73">
      <w:pPr>
        <w:spacing w:after="0" w:line="240" w:lineRule="auto"/>
        <w:contextualSpacing/>
        <w:jc w:val="both"/>
        <w:rPr>
          <w:rFonts w:ascii="Times New Roman" w:hAnsi="Times New Roman" w:cs="Times New Roman"/>
          <w:sz w:val="24"/>
          <w:szCs w:val="24"/>
        </w:rPr>
      </w:pPr>
    </w:p>
    <w:sectPr w:rsidR="0088496E" w:rsidRPr="0088496E" w:rsidSect="00103C7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4E18"/>
    <w:multiLevelType w:val="multilevel"/>
    <w:tmpl w:val="6B24D4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355D7A08"/>
    <w:multiLevelType w:val="hybridMultilevel"/>
    <w:tmpl w:val="28F23F8A"/>
    <w:lvl w:ilvl="0" w:tplc="61B26EC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7CBB54EE"/>
    <w:multiLevelType w:val="multilevel"/>
    <w:tmpl w:val="CB4234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2879C8"/>
    <w:rsid w:val="0001081A"/>
    <w:rsid w:val="00036CEC"/>
    <w:rsid w:val="00053032"/>
    <w:rsid w:val="000659A7"/>
    <w:rsid w:val="000709F4"/>
    <w:rsid w:val="00076FF1"/>
    <w:rsid w:val="000D5781"/>
    <w:rsid w:val="000F274D"/>
    <w:rsid w:val="00103C73"/>
    <w:rsid w:val="00127D1C"/>
    <w:rsid w:val="0019378D"/>
    <w:rsid w:val="001B1756"/>
    <w:rsid w:val="001B327F"/>
    <w:rsid w:val="0024019F"/>
    <w:rsid w:val="00257D59"/>
    <w:rsid w:val="0026485B"/>
    <w:rsid w:val="00266167"/>
    <w:rsid w:val="002879C8"/>
    <w:rsid w:val="002E4F2F"/>
    <w:rsid w:val="00305039"/>
    <w:rsid w:val="00310092"/>
    <w:rsid w:val="003174EA"/>
    <w:rsid w:val="00335D5C"/>
    <w:rsid w:val="00383F97"/>
    <w:rsid w:val="00385D7D"/>
    <w:rsid w:val="003972EC"/>
    <w:rsid w:val="003C3DC7"/>
    <w:rsid w:val="00404C3D"/>
    <w:rsid w:val="00421942"/>
    <w:rsid w:val="00446012"/>
    <w:rsid w:val="00456A6E"/>
    <w:rsid w:val="00517601"/>
    <w:rsid w:val="00532B86"/>
    <w:rsid w:val="00544F36"/>
    <w:rsid w:val="005459F0"/>
    <w:rsid w:val="00546529"/>
    <w:rsid w:val="00546B98"/>
    <w:rsid w:val="0058228B"/>
    <w:rsid w:val="005B40A9"/>
    <w:rsid w:val="005C08D3"/>
    <w:rsid w:val="00612DF1"/>
    <w:rsid w:val="00621ABB"/>
    <w:rsid w:val="00633207"/>
    <w:rsid w:val="00674F6F"/>
    <w:rsid w:val="00681387"/>
    <w:rsid w:val="00686C3D"/>
    <w:rsid w:val="00695A4C"/>
    <w:rsid w:val="006A260A"/>
    <w:rsid w:val="006A6345"/>
    <w:rsid w:val="006E41FC"/>
    <w:rsid w:val="0073552A"/>
    <w:rsid w:val="00737333"/>
    <w:rsid w:val="00770F11"/>
    <w:rsid w:val="007B3F69"/>
    <w:rsid w:val="007C061F"/>
    <w:rsid w:val="007E6780"/>
    <w:rsid w:val="008343DF"/>
    <w:rsid w:val="00852009"/>
    <w:rsid w:val="00872621"/>
    <w:rsid w:val="0088496E"/>
    <w:rsid w:val="00892566"/>
    <w:rsid w:val="008C71D0"/>
    <w:rsid w:val="008D35E9"/>
    <w:rsid w:val="008E3027"/>
    <w:rsid w:val="00901077"/>
    <w:rsid w:val="009027A6"/>
    <w:rsid w:val="009318D2"/>
    <w:rsid w:val="009364D6"/>
    <w:rsid w:val="00943B1E"/>
    <w:rsid w:val="00973A94"/>
    <w:rsid w:val="009879C6"/>
    <w:rsid w:val="009B0262"/>
    <w:rsid w:val="009C0CFD"/>
    <w:rsid w:val="009E3D5B"/>
    <w:rsid w:val="00A23E26"/>
    <w:rsid w:val="00A24BB6"/>
    <w:rsid w:val="00A92660"/>
    <w:rsid w:val="00AA0972"/>
    <w:rsid w:val="00AC53D0"/>
    <w:rsid w:val="00AF5905"/>
    <w:rsid w:val="00B14F4C"/>
    <w:rsid w:val="00B1641E"/>
    <w:rsid w:val="00B31E8F"/>
    <w:rsid w:val="00B50C9F"/>
    <w:rsid w:val="00B65CB6"/>
    <w:rsid w:val="00B724F7"/>
    <w:rsid w:val="00B844BC"/>
    <w:rsid w:val="00B94C55"/>
    <w:rsid w:val="00B95867"/>
    <w:rsid w:val="00BE6A46"/>
    <w:rsid w:val="00C37923"/>
    <w:rsid w:val="00CC7BFD"/>
    <w:rsid w:val="00D07CD4"/>
    <w:rsid w:val="00D10C48"/>
    <w:rsid w:val="00D11682"/>
    <w:rsid w:val="00D13196"/>
    <w:rsid w:val="00D934F4"/>
    <w:rsid w:val="00DA7356"/>
    <w:rsid w:val="00E2194F"/>
    <w:rsid w:val="00E42CF7"/>
    <w:rsid w:val="00E46BD6"/>
    <w:rsid w:val="00E61EFF"/>
    <w:rsid w:val="00E64B2E"/>
    <w:rsid w:val="00E76555"/>
    <w:rsid w:val="00F2509C"/>
    <w:rsid w:val="00F554E7"/>
    <w:rsid w:val="00F55C29"/>
    <w:rsid w:val="00F6025F"/>
    <w:rsid w:val="00FC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566"/>
    <w:rPr>
      <w:color w:val="0000FF" w:themeColor="hyperlink"/>
      <w:u w:val="single"/>
    </w:rPr>
  </w:style>
  <w:style w:type="paragraph" w:styleId="a4">
    <w:name w:val="List Paragraph"/>
    <w:basedOn w:val="a"/>
    <w:uiPriority w:val="34"/>
    <w:qFormat/>
    <w:rsid w:val="000709F4"/>
    <w:pPr>
      <w:spacing w:after="0" w:line="240" w:lineRule="auto"/>
      <w:ind w:left="720" w:hanging="357"/>
      <w:contextualSpacing/>
    </w:pPr>
    <w:rPr>
      <w:rFonts w:ascii="Calibri" w:eastAsia="Calibri" w:hAnsi="Calibri" w:cs="Times New Roman"/>
      <w:lang w:eastAsia="en-US"/>
    </w:rPr>
  </w:style>
  <w:style w:type="paragraph" w:styleId="HTML">
    <w:name w:val="HTML Preformatted"/>
    <w:basedOn w:val="a"/>
    <w:link w:val="HTML0"/>
    <w:uiPriority w:val="99"/>
    <w:unhideWhenUsed/>
    <w:rsid w:val="00AA0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A0972"/>
    <w:rPr>
      <w:rFonts w:ascii="Courier New" w:eastAsia="Times New Roman" w:hAnsi="Courier New" w:cs="Courier New"/>
      <w:sz w:val="20"/>
      <w:szCs w:val="20"/>
    </w:rPr>
  </w:style>
  <w:style w:type="paragraph" w:styleId="a5">
    <w:name w:val="Balloon Text"/>
    <w:basedOn w:val="a"/>
    <w:link w:val="a6"/>
    <w:uiPriority w:val="99"/>
    <w:semiHidden/>
    <w:unhideWhenUsed/>
    <w:rsid w:val="006A26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0A"/>
    <w:rPr>
      <w:rFonts w:ascii="Tahoma" w:hAnsi="Tahoma" w:cs="Tahoma"/>
      <w:sz w:val="16"/>
      <w:szCs w:val="16"/>
    </w:rPr>
  </w:style>
  <w:style w:type="paragraph" w:styleId="a7">
    <w:name w:val="No Spacing"/>
    <w:uiPriority w:val="1"/>
    <w:qFormat/>
    <w:rsid w:val="009879C6"/>
    <w:pPr>
      <w:spacing w:after="0" w:line="240" w:lineRule="auto"/>
    </w:pPr>
    <w:rPr>
      <w:rFonts w:eastAsiaTheme="minorHAnsi"/>
      <w:lang w:eastAsia="en-US"/>
    </w:rPr>
  </w:style>
  <w:style w:type="character" w:customStyle="1" w:styleId="a8">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9"/>
    <w:uiPriority w:val="99"/>
    <w:semiHidden/>
    <w:locked/>
    <w:rsid w:val="0088496E"/>
    <w:rPr>
      <w:rFonts w:ascii="Times New Roman" w:eastAsia="Times New Roman" w:hAnsi="Times New Roman" w:cs="Times New Roman"/>
      <w:sz w:val="24"/>
      <w:szCs w:val="24"/>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8"/>
    <w:uiPriority w:val="99"/>
    <w:semiHidden/>
    <w:unhideWhenUsed/>
    <w:qFormat/>
    <w:rsid w:val="0088496E"/>
    <w:pPr>
      <w:spacing w:after="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9383">
      <w:bodyDiv w:val="1"/>
      <w:marLeft w:val="0"/>
      <w:marRight w:val="0"/>
      <w:marTop w:val="0"/>
      <w:marBottom w:val="0"/>
      <w:divBdr>
        <w:top w:val="none" w:sz="0" w:space="0" w:color="auto"/>
        <w:left w:val="none" w:sz="0" w:space="0" w:color="auto"/>
        <w:bottom w:val="none" w:sz="0" w:space="0" w:color="auto"/>
        <w:right w:val="none" w:sz="0" w:space="0" w:color="auto"/>
      </w:divBdr>
    </w:div>
    <w:div w:id="265814127">
      <w:bodyDiv w:val="1"/>
      <w:marLeft w:val="0"/>
      <w:marRight w:val="0"/>
      <w:marTop w:val="0"/>
      <w:marBottom w:val="0"/>
      <w:divBdr>
        <w:top w:val="none" w:sz="0" w:space="0" w:color="auto"/>
        <w:left w:val="none" w:sz="0" w:space="0" w:color="auto"/>
        <w:bottom w:val="none" w:sz="0" w:space="0" w:color="auto"/>
        <w:right w:val="none" w:sz="0" w:space="0" w:color="auto"/>
      </w:divBdr>
    </w:div>
    <w:div w:id="291794583">
      <w:bodyDiv w:val="1"/>
      <w:marLeft w:val="0"/>
      <w:marRight w:val="0"/>
      <w:marTop w:val="0"/>
      <w:marBottom w:val="0"/>
      <w:divBdr>
        <w:top w:val="none" w:sz="0" w:space="0" w:color="auto"/>
        <w:left w:val="none" w:sz="0" w:space="0" w:color="auto"/>
        <w:bottom w:val="none" w:sz="0" w:space="0" w:color="auto"/>
        <w:right w:val="none" w:sz="0" w:space="0" w:color="auto"/>
      </w:divBdr>
    </w:div>
    <w:div w:id="333533173">
      <w:bodyDiv w:val="1"/>
      <w:marLeft w:val="0"/>
      <w:marRight w:val="0"/>
      <w:marTop w:val="0"/>
      <w:marBottom w:val="0"/>
      <w:divBdr>
        <w:top w:val="none" w:sz="0" w:space="0" w:color="auto"/>
        <w:left w:val="none" w:sz="0" w:space="0" w:color="auto"/>
        <w:bottom w:val="none" w:sz="0" w:space="0" w:color="auto"/>
        <w:right w:val="none" w:sz="0" w:space="0" w:color="auto"/>
      </w:divBdr>
      <w:divsChild>
        <w:div w:id="1338997981">
          <w:marLeft w:val="0"/>
          <w:marRight w:val="0"/>
          <w:marTop w:val="0"/>
          <w:marBottom w:val="0"/>
          <w:divBdr>
            <w:top w:val="none" w:sz="0" w:space="0" w:color="auto"/>
            <w:left w:val="none" w:sz="0" w:space="0" w:color="auto"/>
            <w:bottom w:val="none" w:sz="0" w:space="0" w:color="auto"/>
            <w:right w:val="none" w:sz="0" w:space="0" w:color="auto"/>
          </w:divBdr>
        </w:div>
        <w:div w:id="1480685156">
          <w:marLeft w:val="0"/>
          <w:marRight w:val="0"/>
          <w:marTop w:val="0"/>
          <w:marBottom w:val="0"/>
          <w:divBdr>
            <w:top w:val="none" w:sz="0" w:space="0" w:color="auto"/>
            <w:left w:val="none" w:sz="0" w:space="0" w:color="auto"/>
            <w:bottom w:val="none" w:sz="0" w:space="0" w:color="auto"/>
            <w:right w:val="none" w:sz="0" w:space="0" w:color="auto"/>
          </w:divBdr>
        </w:div>
      </w:divsChild>
    </w:div>
    <w:div w:id="421024889">
      <w:bodyDiv w:val="1"/>
      <w:marLeft w:val="0"/>
      <w:marRight w:val="0"/>
      <w:marTop w:val="0"/>
      <w:marBottom w:val="0"/>
      <w:divBdr>
        <w:top w:val="none" w:sz="0" w:space="0" w:color="auto"/>
        <w:left w:val="none" w:sz="0" w:space="0" w:color="auto"/>
        <w:bottom w:val="none" w:sz="0" w:space="0" w:color="auto"/>
        <w:right w:val="none" w:sz="0" w:space="0" w:color="auto"/>
      </w:divBdr>
    </w:div>
    <w:div w:id="581531029">
      <w:bodyDiv w:val="1"/>
      <w:marLeft w:val="0"/>
      <w:marRight w:val="0"/>
      <w:marTop w:val="0"/>
      <w:marBottom w:val="0"/>
      <w:divBdr>
        <w:top w:val="none" w:sz="0" w:space="0" w:color="auto"/>
        <w:left w:val="none" w:sz="0" w:space="0" w:color="auto"/>
        <w:bottom w:val="none" w:sz="0" w:space="0" w:color="auto"/>
        <w:right w:val="none" w:sz="0" w:space="0" w:color="auto"/>
      </w:divBdr>
    </w:div>
    <w:div w:id="629942642">
      <w:bodyDiv w:val="1"/>
      <w:marLeft w:val="0"/>
      <w:marRight w:val="0"/>
      <w:marTop w:val="0"/>
      <w:marBottom w:val="0"/>
      <w:divBdr>
        <w:top w:val="none" w:sz="0" w:space="0" w:color="auto"/>
        <w:left w:val="none" w:sz="0" w:space="0" w:color="auto"/>
        <w:bottom w:val="none" w:sz="0" w:space="0" w:color="auto"/>
        <w:right w:val="none" w:sz="0" w:space="0" w:color="auto"/>
      </w:divBdr>
    </w:div>
    <w:div w:id="691686491">
      <w:bodyDiv w:val="1"/>
      <w:marLeft w:val="0"/>
      <w:marRight w:val="0"/>
      <w:marTop w:val="0"/>
      <w:marBottom w:val="0"/>
      <w:divBdr>
        <w:top w:val="none" w:sz="0" w:space="0" w:color="auto"/>
        <w:left w:val="none" w:sz="0" w:space="0" w:color="auto"/>
        <w:bottom w:val="none" w:sz="0" w:space="0" w:color="auto"/>
        <w:right w:val="none" w:sz="0" w:space="0" w:color="auto"/>
      </w:divBdr>
    </w:div>
    <w:div w:id="713890475">
      <w:bodyDiv w:val="1"/>
      <w:marLeft w:val="0"/>
      <w:marRight w:val="0"/>
      <w:marTop w:val="0"/>
      <w:marBottom w:val="0"/>
      <w:divBdr>
        <w:top w:val="none" w:sz="0" w:space="0" w:color="auto"/>
        <w:left w:val="none" w:sz="0" w:space="0" w:color="auto"/>
        <w:bottom w:val="none" w:sz="0" w:space="0" w:color="auto"/>
        <w:right w:val="none" w:sz="0" w:space="0" w:color="auto"/>
      </w:divBdr>
    </w:div>
    <w:div w:id="869145087">
      <w:bodyDiv w:val="1"/>
      <w:marLeft w:val="0"/>
      <w:marRight w:val="0"/>
      <w:marTop w:val="0"/>
      <w:marBottom w:val="0"/>
      <w:divBdr>
        <w:top w:val="none" w:sz="0" w:space="0" w:color="auto"/>
        <w:left w:val="none" w:sz="0" w:space="0" w:color="auto"/>
        <w:bottom w:val="none" w:sz="0" w:space="0" w:color="auto"/>
        <w:right w:val="none" w:sz="0" w:space="0" w:color="auto"/>
      </w:divBdr>
    </w:div>
    <w:div w:id="870799409">
      <w:bodyDiv w:val="1"/>
      <w:marLeft w:val="0"/>
      <w:marRight w:val="0"/>
      <w:marTop w:val="0"/>
      <w:marBottom w:val="0"/>
      <w:divBdr>
        <w:top w:val="none" w:sz="0" w:space="0" w:color="auto"/>
        <w:left w:val="none" w:sz="0" w:space="0" w:color="auto"/>
        <w:bottom w:val="none" w:sz="0" w:space="0" w:color="auto"/>
        <w:right w:val="none" w:sz="0" w:space="0" w:color="auto"/>
      </w:divBdr>
    </w:div>
    <w:div w:id="874778852">
      <w:bodyDiv w:val="1"/>
      <w:marLeft w:val="0"/>
      <w:marRight w:val="0"/>
      <w:marTop w:val="0"/>
      <w:marBottom w:val="0"/>
      <w:divBdr>
        <w:top w:val="none" w:sz="0" w:space="0" w:color="auto"/>
        <w:left w:val="none" w:sz="0" w:space="0" w:color="auto"/>
        <w:bottom w:val="none" w:sz="0" w:space="0" w:color="auto"/>
        <w:right w:val="none" w:sz="0" w:space="0" w:color="auto"/>
      </w:divBdr>
    </w:div>
    <w:div w:id="920525671">
      <w:bodyDiv w:val="1"/>
      <w:marLeft w:val="0"/>
      <w:marRight w:val="0"/>
      <w:marTop w:val="0"/>
      <w:marBottom w:val="0"/>
      <w:divBdr>
        <w:top w:val="none" w:sz="0" w:space="0" w:color="auto"/>
        <w:left w:val="none" w:sz="0" w:space="0" w:color="auto"/>
        <w:bottom w:val="none" w:sz="0" w:space="0" w:color="auto"/>
        <w:right w:val="none" w:sz="0" w:space="0" w:color="auto"/>
      </w:divBdr>
    </w:div>
    <w:div w:id="1109277465">
      <w:bodyDiv w:val="1"/>
      <w:marLeft w:val="0"/>
      <w:marRight w:val="0"/>
      <w:marTop w:val="0"/>
      <w:marBottom w:val="0"/>
      <w:divBdr>
        <w:top w:val="none" w:sz="0" w:space="0" w:color="auto"/>
        <w:left w:val="none" w:sz="0" w:space="0" w:color="auto"/>
        <w:bottom w:val="none" w:sz="0" w:space="0" w:color="auto"/>
        <w:right w:val="none" w:sz="0" w:space="0" w:color="auto"/>
      </w:divBdr>
    </w:div>
    <w:div w:id="1135954566">
      <w:bodyDiv w:val="1"/>
      <w:marLeft w:val="0"/>
      <w:marRight w:val="0"/>
      <w:marTop w:val="0"/>
      <w:marBottom w:val="0"/>
      <w:divBdr>
        <w:top w:val="none" w:sz="0" w:space="0" w:color="auto"/>
        <w:left w:val="none" w:sz="0" w:space="0" w:color="auto"/>
        <w:bottom w:val="none" w:sz="0" w:space="0" w:color="auto"/>
        <w:right w:val="none" w:sz="0" w:space="0" w:color="auto"/>
      </w:divBdr>
    </w:div>
    <w:div w:id="1333604446">
      <w:bodyDiv w:val="1"/>
      <w:marLeft w:val="0"/>
      <w:marRight w:val="0"/>
      <w:marTop w:val="0"/>
      <w:marBottom w:val="0"/>
      <w:divBdr>
        <w:top w:val="none" w:sz="0" w:space="0" w:color="auto"/>
        <w:left w:val="none" w:sz="0" w:space="0" w:color="auto"/>
        <w:bottom w:val="none" w:sz="0" w:space="0" w:color="auto"/>
        <w:right w:val="none" w:sz="0" w:space="0" w:color="auto"/>
      </w:divBdr>
    </w:div>
    <w:div w:id="1493107954">
      <w:bodyDiv w:val="1"/>
      <w:marLeft w:val="0"/>
      <w:marRight w:val="0"/>
      <w:marTop w:val="0"/>
      <w:marBottom w:val="0"/>
      <w:divBdr>
        <w:top w:val="none" w:sz="0" w:space="0" w:color="auto"/>
        <w:left w:val="none" w:sz="0" w:space="0" w:color="auto"/>
        <w:bottom w:val="none" w:sz="0" w:space="0" w:color="auto"/>
        <w:right w:val="none" w:sz="0" w:space="0" w:color="auto"/>
      </w:divBdr>
    </w:div>
    <w:div w:id="1527400700">
      <w:bodyDiv w:val="1"/>
      <w:marLeft w:val="0"/>
      <w:marRight w:val="0"/>
      <w:marTop w:val="0"/>
      <w:marBottom w:val="0"/>
      <w:divBdr>
        <w:top w:val="none" w:sz="0" w:space="0" w:color="auto"/>
        <w:left w:val="none" w:sz="0" w:space="0" w:color="auto"/>
        <w:bottom w:val="none" w:sz="0" w:space="0" w:color="auto"/>
        <w:right w:val="none" w:sz="0" w:space="0" w:color="auto"/>
      </w:divBdr>
    </w:div>
    <w:div w:id="16213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61915-84A4-4E5A-844B-2907D0AC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ARM_116</dc:creator>
  <cp:lastModifiedBy>Сарсембаева Зейнегуль Интыкбаевна</cp:lastModifiedBy>
  <cp:revision>63</cp:revision>
  <cp:lastPrinted>2016-09-02T08:09:00Z</cp:lastPrinted>
  <dcterms:created xsi:type="dcterms:W3CDTF">2017-12-01T10:40:00Z</dcterms:created>
  <dcterms:modified xsi:type="dcterms:W3CDTF">2025-05-19T07:04:00Z</dcterms:modified>
</cp:coreProperties>
</file>