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B5" w:rsidRPr="002577B5" w:rsidRDefault="002577B5" w:rsidP="00904D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577B5">
        <w:rPr>
          <w:rFonts w:ascii="Times New Roman" w:hAnsi="Times New Roman" w:cs="Times New Roman"/>
          <w:b/>
          <w:sz w:val="28"/>
          <w:szCs w:val="28"/>
          <w:lang w:val="kk-KZ"/>
        </w:rPr>
        <w:t>«E-Salyq Business» мобильді қосымшасы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6F40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салық төлеуші</w:t>
      </w:r>
      <w:r w:rsidR="00904D8B">
        <w:rPr>
          <w:rFonts w:ascii="Times New Roman" w:hAnsi="Times New Roman" w:cs="Times New Roman"/>
          <w:sz w:val="28"/>
          <w:szCs w:val="28"/>
          <w:lang w:val="kk-KZ"/>
        </w:rPr>
        <w:t xml:space="preserve">лерге 01.01.2022 жылдан бастап «E-Salyq Business» </w:t>
      </w:r>
      <w:r w:rsidRPr="008E6F4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қосымшасы іске қосылғанын хабарлайды.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Әзірлеудің негізгі мақсаты Мемлекет басшысының жеке кәсіпкерлердің салық міндеттемелерін орындау рәсімдерін түбегейлі жеңілдету қажеттілігі туралы тапсырмасын іске асыру болып табылады.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2577B5">
        <w:rPr>
          <w:rFonts w:ascii="Times New Roman" w:hAnsi="Times New Roman" w:cs="Times New Roman"/>
          <w:bCs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мобильді қосымшасының </w:t>
      </w:r>
      <w:r w:rsidR="00904D8B" w:rsidRPr="003768E8">
        <w:rPr>
          <w:rFonts w:ascii="Times New Roman" w:hAnsi="Times New Roman" w:cs="Times New Roman"/>
          <w:bCs/>
          <w:sz w:val="28"/>
          <w:szCs w:val="28"/>
          <w:lang w:val="kk-KZ"/>
        </w:rPr>
        <w:t>функционалы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E6F40" w:rsidRPr="002577B5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7B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2577B5">
        <w:rPr>
          <w:rFonts w:ascii="Times New Roman" w:hAnsi="Times New Roman" w:cs="Times New Roman"/>
          <w:sz w:val="28"/>
          <w:szCs w:val="28"/>
          <w:lang w:val="kk-KZ"/>
        </w:rPr>
        <w:t xml:space="preserve"> кәсіпкер ретінде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оңайлатылған тіркеу</w:t>
      </w:r>
      <w:r w:rsidRPr="002577B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2.Салық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3.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Чек қалыптастыру;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4.Кірістер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тізілімін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5.Салық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міндеттемелерін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7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ұсынбай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патент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6.Есептел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8E8">
        <w:rPr>
          <w:rFonts w:ascii="Times New Roman" w:hAnsi="Times New Roman" w:cs="Times New Roman"/>
          <w:sz w:val="28"/>
          <w:szCs w:val="28"/>
        </w:rPr>
        <w:t xml:space="preserve">ген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ге сәйкес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жеңілдетілген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7.Хабарламаларды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8.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 кәсіпкер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оңайлатылған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.</w:t>
      </w:r>
    </w:p>
    <w:p w:rsidR="00904D8B" w:rsidRPr="003768E8" w:rsidRDefault="00904D8B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Тегін мобильді қосымшаны App Store, App Gallery, Play Market-тен жүктеуге болады.</w:t>
      </w:r>
    </w:p>
    <w:p w:rsidR="003768E8" w:rsidRPr="003768E8" w:rsidRDefault="003768E8" w:rsidP="003768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77B5">
        <w:rPr>
          <w:rFonts w:ascii="Times New Roman" w:hAnsi="Times New Roman" w:cs="Times New Roman"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B5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қолдана отыра</w:t>
      </w:r>
      <w:r w:rsidRPr="002577B5">
        <w:rPr>
          <w:rFonts w:ascii="Times New Roman" w:hAnsi="Times New Roman" w:cs="Times New Roman"/>
          <w:sz w:val="28"/>
          <w:szCs w:val="28"/>
          <w:lang w:val="kk-KZ"/>
        </w:rPr>
        <w:t xml:space="preserve"> салық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Pr="002577B5">
        <w:rPr>
          <w:rFonts w:ascii="Times New Roman" w:hAnsi="Times New Roman" w:cs="Times New Roman"/>
          <w:sz w:val="28"/>
          <w:szCs w:val="28"/>
          <w:lang w:val="kk-KZ"/>
        </w:rPr>
        <w:t>міндеттемелеріңізді жеңілдетіңіз.</w:t>
      </w:r>
      <w:bookmarkEnd w:id="0"/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2577B5" w:rsidRDefault="002577B5" w:rsidP="00904D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7B5">
        <w:rPr>
          <w:rFonts w:ascii="Times New Roman" w:hAnsi="Times New Roman" w:cs="Times New Roman"/>
          <w:b/>
          <w:sz w:val="28"/>
          <w:szCs w:val="28"/>
          <w:lang w:val="kk-KZ"/>
        </w:rPr>
        <w:t>Мобильное приложение «</w:t>
      </w:r>
      <w:r w:rsidRPr="002577B5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2577B5"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 w:rsidRPr="0025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7B5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2577B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671FC" w:rsidRPr="003768E8" w:rsidRDefault="00F671FC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Карагандинской области доводит до сведения налогоплательщиков, что с 01.01.2022 года запущено мобильное приложение «</w:t>
      </w:r>
      <w:r w:rsidRPr="003768E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671FC" w:rsidRPr="003768E8" w:rsidRDefault="00F671FC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разработки является реализация поручения Главы государства о необходимости кардинального упрощения процедур исполнения налоговых обязательств индивидуальных предпринимателей.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Функционал мобильного приложения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8E8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Упрощенная регистрация в качестве ИП;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Выбор или смена налогового режима;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Формирование чека;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Автоматическое формирование реестра доходов;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Автоматический расчет налоговых обязательств, производить уплату налогов по расчету стоимости патента без представления самого расчета;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Предзаполнение упрощенной декларации с рассчитанными налогами и социальными платежами;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Прекращение деятельности индивидуального предпринимателя в упрощенном порядке.</w:t>
      </w:r>
    </w:p>
    <w:p w:rsidR="008E6F40" w:rsidRPr="003768E8" w:rsidRDefault="008E6F40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Бесплатное мобильное приложение можно скачать в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577B5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2577B5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577B5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2577B5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577B5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5BB" w:rsidRPr="0067093D" w:rsidRDefault="003768E8" w:rsidP="0067093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Пользуйтесь мобильным приложением </w:t>
      </w:r>
      <w:r w:rsidRPr="00376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и упрощяйте свои налоговые обязательства.</w:t>
      </w:r>
    </w:p>
    <w:sectPr w:rsidR="00E835BB" w:rsidRPr="006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60" w:rsidRDefault="00C00560" w:rsidP="00F55776">
      <w:pPr>
        <w:spacing w:after="0" w:line="240" w:lineRule="auto"/>
      </w:pPr>
      <w:r>
        <w:separator/>
      </w:r>
    </w:p>
  </w:endnote>
  <w:endnote w:type="continuationSeparator" w:id="0">
    <w:p w:rsidR="00C00560" w:rsidRDefault="00C00560" w:rsidP="00F5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60" w:rsidRDefault="00C00560" w:rsidP="00F55776">
      <w:pPr>
        <w:spacing w:after="0" w:line="240" w:lineRule="auto"/>
      </w:pPr>
      <w:r>
        <w:separator/>
      </w:r>
    </w:p>
  </w:footnote>
  <w:footnote w:type="continuationSeparator" w:id="0">
    <w:p w:rsidR="00C00560" w:rsidRDefault="00C00560" w:rsidP="00F5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E0669"/>
    <w:multiLevelType w:val="hybridMultilevel"/>
    <w:tmpl w:val="2EF00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F532D"/>
    <w:rsid w:val="001868F3"/>
    <w:rsid w:val="002577B5"/>
    <w:rsid w:val="003768E8"/>
    <w:rsid w:val="0059159D"/>
    <w:rsid w:val="005C26B2"/>
    <w:rsid w:val="0067093D"/>
    <w:rsid w:val="008E6F40"/>
    <w:rsid w:val="00904D8B"/>
    <w:rsid w:val="00BF3415"/>
    <w:rsid w:val="00C00560"/>
    <w:rsid w:val="00F26653"/>
    <w:rsid w:val="00F55776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776"/>
  </w:style>
  <w:style w:type="paragraph" w:styleId="a6">
    <w:name w:val="footer"/>
    <w:basedOn w:val="a"/>
    <w:link w:val="a7"/>
    <w:uiPriority w:val="99"/>
    <w:unhideWhenUsed/>
    <w:rsid w:val="00F5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776"/>
  </w:style>
  <w:style w:type="paragraph" w:styleId="a6">
    <w:name w:val="footer"/>
    <w:basedOn w:val="a"/>
    <w:link w:val="a7"/>
    <w:uiPriority w:val="99"/>
    <w:unhideWhenUsed/>
    <w:rsid w:val="00F5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2022-10-14T12:04:00Z</dcterms:created>
  <dcterms:modified xsi:type="dcterms:W3CDTF">2022-10-14T12:04:00Z</dcterms:modified>
</cp:coreProperties>
</file>