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700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Қазақстанда такси жүргізушілері мен куртерлерге ыңғайлы функционал іске қосылады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платформалармен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бірлесіп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такси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жүргізушілері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курьерлерге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ыңғайлы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асыруда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екендігін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Такси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курьерлік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мекемеге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кәсіпкерге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жалдамалы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жолымен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төлеуге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бұрыннан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себептерге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орындамайды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ойымызша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себептердің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міндеттемелерді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орындауға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әкімшілік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рәсімдерді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орындауға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еместігі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тиімдісі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eSalyq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негізіндегі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пайыздық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ставкамен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зейнетақы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жарналары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аударымдар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платформаларды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көрсететін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тұлғаларға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міндеттемелерін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орындауға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«e-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Salyq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қосымшасын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жүргізілетін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қосуда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платформада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өтеді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интернет-платформа операторы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тиесілі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ұстайды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төлейді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содан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МКК-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бармай-ақ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міндеттемесін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орындайды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салықтарды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төлеудегі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қателіктер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жойылады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жүйелерді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баптау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Яндекс.такси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»-мен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жүргізілуде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аяқталғаннан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ерікті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жобаға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қосыла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асырудың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жоспарланған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2023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шілдесі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7B3" w:rsidRPr="002700E9" w:rsidRDefault="00BE444E">
      <w:pPr>
        <w:rPr>
          <w:rFonts w:ascii="Times New Roman" w:hAnsi="Times New Roman" w:cs="Times New Roman"/>
          <w:sz w:val="28"/>
          <w:szCs w:val="28"/>
        </w:rPr>
      </w:pPr>
    </w:p>
    <w:p w:rsidR="002700E9" w:rsidRPr="002700E9" w:rsidRDefault="002700E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700E9">
        <w:rPr>
          <w:rFonts w:ascii="Times New Roman" w:hAnsi="Times New Roman" w:cs="Times New Roman"/>
          <w:b/>
          <w:sz w:val="28"/>
          <w:szCs w:val="28"/>
          <w:lang w:val="kk-KZ"/>
        </w:rPr>
        <w:t>Удобный функционал для таксистов и курьеров заработает в Казахстане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государственных доходов по Карагандинской области сообщает, что Комитетом государственных доходов совместно с интернет-платформами реализует удобный функционал для таксистов и курьеров.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такси или курьерской доставки обязательна уплата налогов и социальных платежей путем регистрации ИП, либо оформления в качестве работника.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 не новы, но не всеми выполняются в силу разных причин, одной из которых мы видим неготовность к исполнению административных процедур, связанных с исполнением обязательств.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выгодным для налогоплательщика является применение режима на основе специального мобильного приложения «e-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Salyq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уплачивается 1 процент подоходного налога плюс социальные платежи (пенсионные взносы, социальные отчисления и медицинское страхование). 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 для помощи в исполнении налоговых обязательств лицам, оказывающим услуги с использованием интернет-платформ, КГД запущен пилотный проект на основе налогового режима с использованием мобильного приложения «e-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Salyq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него регистрация ИП проходит непосредственно на интернет-платформе, оператором интернет платформы при выплате дохода удерживаются и уплачиваются причитающиеся налоги и социальные платежи, затем сведения автоматически передаются в КГД.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полностью освобождает физическое лицо от каких-либо контактов с налоговыми органами и исключает ошибки в исчислении и уплате налогов.</w:t>
      </w: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E9" w:rsidRPr="002700E9" w:rsidRDefault="002700E9" w:rsidP="0027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ведется работа с «</w:t>
      </w:r>
      <w:proofErr w:type="spellStart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Яндекс.такси</w:t>
      </w:r>
      <w:proofErr w:type="spellEnd"/>
      <w:r w:rsidRPr="002700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настройке информационных систем, по завершении граждане смогут на добровольной основе присоединиться к пилотному проекту. Планируемая дата технической реализации пилотного проекта – 1 июля 2023 года.</w:t>
      </w:r>
      <w:bookmarkEnd w:id="0"/>
    </w:p>
    <w:p w:rsidR="002700E9" w:rsidRDefault="002700E9"/>
    <w:sectPr w:rsidR="0027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E9"/>
    <w:rsid w:val="002700E9"/>
    <w:rsid w:val="00A92F8D"/>
    <w:rsid w:val="00BE444E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2023-05-03T03:16:00Z</dcterms:created>
  <dcterms:modified xsi:type="dcterms:W3CDTF">2023-05-03T03:16:00Z</dcterms:modified>
</cp:coreProperties>
</file>