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0A" w:rsidRPr="0041070A" w:rsidRDefault="0041070A" w:rsidP="0041070A">
      <w:pPr>
        <w:spacing w:before="100" w:beforeAutospacing="1" w:after="100" w:afterAutospacing="1" w:line="240" w:lineRule="auto"/>
        <w:rPr>
          <w:rFonts w:ascii="Times New Roman" w:eastAsia="Times New Roman" w:hAnsi="Times New Roman" w:cs="Times New Roman"/>
          <w:b/>
          <w:sz w:val="24"/>
          <w:szCs w:val="24"/>
          <w:lang w:val="kk-KZ" w:eastAsia="ru-RU"/>
        </w:rPr>
      </w:pPr>
      <w:bookmarkStart w:id="0" w:name="_GoBack"/>
      <w:proofErr w:type="spellStart"/>
      <w:r w:rsidRPr="0041070A">
        <w:rPr>
          <w:rFonts w:ascii="Times New Roman" w:eastAsia="Times New Roman" w:hAnsi="Times New Roman" w:cs="Times New Roman"/>
          <w:b/>
          <w:sz w:val="24"/>
          <w:szCs w:val="24"/>
          <w:lang w:eastAsia="ru-RU"/>
        </w:rPr>
        <w:t>Ауыл</w:t>
      </w:r>
      <w:proofErr w:type="spellEnd"/>
      <w:r w:rsidRPr="0041070A">
        <w:rPr>
          <w:rFonts w:ascii="Times New Roman" w:eastAsia="Times New Roman" w:hAnsi="Times New Roman" w:cs="Times New Roman"/>
          <w:b/>
          <w:sz w:val="24"/>
          <w:szCs w:val="24"/>
          <w:lang w:eastAsia="ru-RU"/>
        </w:rPr>
        <w:t xml:space="preserve"> </w:t>
      </w:r>
      <w:r w:rsidRPr="0041070A">
        <w:rPr>
          <w:rFonts w:ascii="Times New Roman" w:eastAsia="Times New Roman" w:hAnsi="Times New Roman" w:cs="Times New Roman"/>
          <w:b/>
          <w:sz w:val="24"/>
          <w:szCs w:val="24"/>
          <w:lang w:val="kk-KZ" w:eastAsia="ru-RU"/>
        </w:rPr>
        <w:t>шаруашылығы жануарларының жекелеген түрлерін әкетуге сандық шектеу және тиым салуды енгізу туралы</w:t>
      </w:r>
    </w:p>
    <w:p w:rsidR="0041070A" w:rsidRPr="008C6540" w:rsidRDefault="0041070A" w:rsidP="0041070A">
      <w:pPr>
        <w:spacing w:before="100" w:beforeAutospacing="1" w:after="100" w:afterAutospacing="1" w:line="240" w:lineRule="auto"/>
        <w:rPr>
          <w:rFonts w:ascii="Times New Roman" w:eastAsia="Times New Roman" w:hAnsi="Times New Roman" w:cs="Times New Roman"/>
          <w:sz w:val="24"/>
          <w:szCs w:val="24"/>
          <w:lang w:val="kk-KZ" w:eastAsia="ru-RU"/>
        </w:rPr>
      </w:pPr>
      <w:r w:rsidRPr="008C6540">
        <w:rPr>
          <w:rFonts w:ascii="Times New Roman" w:eastAsia="Times New Roman" w:hAnsi="Times New Roman" w:cs="Times New Roman"/>
          <w:sz w:val="24"/>
          <w:szCs w:val="24"/>
          <w:lang w:val="kk-KZ" w:eastAsia="ru-RU"/>
        </w:rPr>
        <w:t xml:space="preserve">Қазақстан Республикасы Қаржы министрлігінің Мемлекеттік кірістер комитеті 2023 жылғы 23 маусымнан бастап «Ауыл шаруашылығы жануарларын Қазақстан Республикасының аумағынан әкетудің кейбір мәселелері туралы» Қазақстан Республикасы Ауыл шаруашылығы министрінің 2023 жылғы 5 маусымдағы № 216 бұйрығымен 60 000 (алпыс мың) бас бұқашықты мөлшерінде тірі ірі қара малды (ЕАЭО СЭҚ ТН коды 0102) 120 000 (жүз жиырма мың) бас еркек тоқтыны мөлшерінде тірі қой және ешкілерді (ЕАЭО СЭҚ ТН коды 0104) Қазақстан Республикасының аумағынан әкетуге сандық шектеулер енгізіледі (бұйрыққа сілтеме: </w:t>
      </w:r>
      <w:hyperlink r:id="rId7" w:anchor="!/doc/182580/kaz" w:history="1">
        <w:r w:rsidRPr="008C6540">
          <w:rPr>
            <w:rFonts w:ascii="Times New Roman" w:eastAsia="Times New Roman" w:hAnsi="Times New Roman" w:cs="Times New Roman"/>
            <w:color w:val="0000FF"/>
            <w:sz w:val="24"/>
            <w:szCs w:val="24"/>
            <w:u w:val="single"/>
            <w:lang w:val="kk-KZ" w:eastAsia="ru-RU"/>
          </w:rPr>
          <w:t>http://zan.gov.kz/client/#!/doc/182580/kaz</w:t>
        </w:r>
      </w:hyperlink>
      <w:r w:rsidRPr="008C6540">
        <w:rPr>
          <w:rFonts w:ascii="Times New Roman" w:eastAsia="Times New Roman" w:hAnsi="Times New Roman" w:cs="Times New Roman"/>
          <w:sz w:val="24"/>
          <w:szCs w:val="24"/>
          <w:lang w:val="kk-KZ" w:eastAsia="ru-RU"/>
        </w:rPr>
        <w:t>).</w:t>
      </w:r>
    </w:p>
    <w:p w:rsidR="0041070A" w:rsidRPr="008C6540" w:rsidRDefault="0041070A" w:rsidP="0041070A">
      <w:pPr>
        <w:spacing w:before="100" w:beforeAutospacing="1" w:after="100" w:afterAutospacing="1" w:line="240" w:lineRule="auto"/>
        <w:rPr>
          <w:rFonts w:ascii="Times New Roman" w:eastAsia="Times New Roman" w:hAnsi="Times New Roman" w:cs="Times New Roman"/>
          <w:sz w:val="24"/>
          <w:szCs w:val="24"/>
          <w:lang w:val="kk-KZ" w:eastAsia="ru-RU"/>
        </w:rPr>
      </w:pPr>
      <w:r w:rsidRPr="008C6540">
        <w:rPr>
          <w:rFonts w:ascii="Times New Roman" w:eastAsia="Times New Roman" w:hAnsi="Times New Roman" w:cs="Times New Roman"/>
          <w:sz w:val="24"/>
          <w:szCs w:val="24"/>
          <w:lang w:val="kk-KZ" w:eastAsia="ru-RU"/>
        </w:rPr>
        <w:t>Жоғарыда көрсетілген бұйрыққа сәйкес бұқашықтар мен қошқарларды Қазақстан Республикасының аумағынан әкету Қазақстан Республикасы Ауыл шаруашылығы министрінің 2015 жылғы 21 мамырдағы № 7-1/453 бұйрығымен бекітілген ветеринариялық құжаттарды беру қағидаларына және олардың бланкілеріне қойылатын талаптарға сәйкес берілген ветеринариялық сертификат болған кезде ғана жүзеге асырылатын болады.</w:t>
      </w:r>
    </w:p>
    <w:p w:rsidR="0041070A" w:rsidRPr="008C6540" w:rsidRDefault="0041070A" w:rsidP="0041070A">
      <w:pPr>
        <w:spacing w:before="100" w:beforeAutospacing="1" w:after="100" w:afterAutospacing="1" w:line="240" w:lineRule="auto"/>
        <w:rPr>
          <w:rFonts w:ascii="Times New Roman" w:eastAsia="Times New Roman" w:hAnsi="Times New Roman" w:cs="Times New Roman"/>
          <w:sz w:val="24"/>
          <w:szCs w:val="24"/>
          <w:lang w:val="kk-KZ" w:eastAsia="ru-RU"/>
        </w:rPr>
      </w:pPr>
      <w:r w:rsidRPr="008C6540">
        <w:rPr>
          <w:rFonts w:ascii="Times New Roman" w:eastAsia="Times New Roman" w:hAnsi="Times New Roman" w:cs="Times New Roman"/>
          <w:sz w:val="24"/>
          <w:szCs w:val="24"/>
          <w:lang w:val="kk-KZ" w:eastAsia="ru-RU"/>
        </w:rPr>
        <w:t xml:space="preserve">Сонымен қатар 2023 жылғы 30 маусымнан бастап «Ауыл шаруашылығы жануарларын әкетудің кейбір мәселелері туралы» Қазақстан Республикасы Ауыл шаруашылығы министрінің 2023 жылғы 9 маусымдағы № 224 және Қазақстан Республикасы Премьер-Министрінің орынбасары – Қаржы министрінің 2023 жылғы 12 маусымдағы № 641 бірлескен бұйрығымен ірі қара малды (ЕАЭО СЭҚ ТН коды 0102) және ұсақ малды (ЕАЭО СЭҚ ТН коды 0104) Қазақстан Республикасының аумағынан әкетуге тыйым салынады (бұйрыққа сілтеме: </w:t>
      </w:r>
      <w:hyperlink r:id="rId8" w:anchor="!/doc/183003/kaz" w:history="1">
        <w:r w:rsidRPr="008C6540">
          <w:rPr>
            <w:rFonts w:ascii="Times New Roman" w:eastAsia="Times New Roman" w:hAnsi="Times New Roman" w:cs="Times New Roman"/>
            <w:color w:val="0000FF"/>
            <w:sz w:val="24"/>
            <w:szCs w:val="24"/>
            <w:u w:val="single"/>
            <w:lang w:val="kk-KZ" w:eastAsia="ru-RU"/>
          </w:rPr>
          <w:t>http://zan.gov.kz/client/#!/doc/183003/kaz</w:t>
        </w:r>
      </w:hyperlink>
      <w:r w:rsidRPr="008C6540">
        <w:rPr>
          <w:rFonts w:ascii="Times New Roman" w:eastAsia="Times New Roman" w:hAnsi="Times New Roman" w:cs="Times New Roman"/>
          <w:sz w:val="24"/>
          <w:szCs w:val="24"/>
          <w:lang w:val="kk-KZ" w:eastAsia="ru-RU"/>
        </w:rPr>
        <w:t>).</w:t>
      </w:r>
      <w:bookmarkEnd w:id="0"/>
    </w:p>
    <w:p w:rsidR="0041070A" w:rsidRPr="008C6540" w:rsidRDefault="0041070A" w:rsidP="0041070A">
      <w:pPr>
        <w:spacing w:after="0" w:line="240" w:lineRule="auto"/>
        <w:rPr>
          <w:rFonts w:ascii="Times New Roman" w:eastAsia="Times New Roman" w:hAnsi="Times New Roman" w:cs="Times New Roman"/>
          <w:sz w:val="24"/>
          <w:szCs w:val="24"/>
          <w:lang w:val="kk-KZ" w:eastAsia="ru-RU"/>
        </w:rPr>
      </w:pPr>
    </w:p>
    <w:p w:rsidR="0041070A" w:rsidRPr="0041070A" w:rsidRDefault="0041070A" w:rsidP="0041070A">
      <w:pPr>
        <w:spacing w:before="100" w:beforeAutospacing="1" w:after="100" w:afterAutospacing="1" w:line="240" w:lineRule="auto"/>
        <w:rPr>
          <w:rFonts w:ascii="Times New Roman" w:eastAsia="Times New Roman" w:hAnsi="Times New Roman" w:cs="Times New Roman"/>
          <w:b/>
          <w:sz w:val="24"/>
          <w:szCs w:val="24"/>
          <w:lang w:eastAsia="ru-RU"/>
        </w:rPr>
      </w:pPr>
      <w:r w:rsidRPr="0041070A">
        <w:rPr>
          <w:rFonts w:ascii="Times New Roman" w:eastAsia="Times New Roman" w:hAnsi="Times New Roman" w:cs="Times New Roman"/>
          <w:b/>
          <w:sz w:val="24"/>
          <w:szCs w:val="24"/>
          <w:lang w:eastAsia="ru-RU"/>
        </w:rPr>
        <w:t>О введении количественного ограничения и запрета на вывоз отдельных видов сельскохозяйственных животных</w:t>
      </w:r>
    </w:p>
    <w:p w:rsidR="0041070A" w:rsidRPr="0041070A" w:rsidRDefault="0041070A" w:rsidP="0041070A">
      <w:pPr>
        <w:spacing w:before="100" w:beforeAutospacing="1" w:after="100" w:afterAutospacing="1" w:line="240" w:lineRule="auto"/>
        <w:rPr>
          <w:rFonts w:ascii="Times New Roman" w:eastAsia="Times New Roman" w:hAnsi="Times New Roman" w:cs="Times New Roman"/>
          <w:sz w:val="24"/>
          <w:szCs w:val="24"/>
          <w:lang w:eastAsia="ru-RU"/>
        </w:rPr>
      </w:pPr>
      <w:r w:rsidRPr="0041070A">
        <w:rPr>
          <w:rFonts w:ascii="Times New Roman" w:eastAsia="Times New Roman" w:hAnsi="Times New Roman" w:cs="Times New Roman"/>
          <w:sz w:val="24"/>
          <w:szCs w:val="24"/>
          <w:lang w:eastAsia="ru-RU"/>
        </w:rPr>
        <w:t>Комитет государственных доходов Министерства финансов Республики Казахстан сообщает, что с 23 июня 2023 года приказом Министра сельского хозяйства Республики Казахстан от 5 июня 2023 года</w:t>
      </w:r>
    </w:p>
    <w:p w:rsidR="0041070A" w:rsidRPr="0041070A" w:rsidRDefault="0041070A" w:rsidP="0041070A">
      <w:pPr>
        <w:spacing w:before="100" w:beforeAutospacing="1" w:after="100" w:afterAutospacing="1" w:line="240" w:lineRule="auto"/>
        <w:rPr>
          <w:rFonts w:ascii="Times New Roman" w:eastAsia="Times New Roman" w:hAnsi="Times New Roman" w:cs="Times New Roman"/>
          <w:sz w:val="24"/>
          <w:szCs w:val="24"/>
          <w:lang w:eastAsia="ru-RU"/>
        </w:rPr>
      </w:pPr>
      <w:r w:rsidRPr="0041070A">
        <w:rPr>
          <w:rFonts w:ascii="Times New Roman" w:eastAsia="Times New Roman" w:hAnsi="Times New Roman" w:cs="Times New Roman"/>
          <w:sz w:val="24"/>
          <w:szCs w:val="24"/>
          <w:lang w:eastAsia="ru-RU"/>
        </w:rPr>
        <w:t xml:space="preserve">№ 216 «О некоторых вопросах вывоза сельскохозяйственных животных с территории Республики Казахстан» вводятся количественные ограничения на вывоз с территории Республики Казахстан крупного рогатого скота живого (код ТН ВЭД ЕАЭС 0102) в количестве 60 000 (шестьдесят тысяч) голов бычков, а также овец и коз живых (код ТН ВЭД ЕАЭС 0104) в количестве 120 000 (сто двадцать тысяч) голов баранчиков сроком на шесть месяцев (ссылка на приказ: </w:t>
      </w:r>
      <w:hyperlink r:id="rId9" w:anchor="!/doc/182580/rus" w:history="1">
        <w:r w:rsidRPr="0041070A">
          <w:rPr>
            <w:rFonts w:ascii="Times New Roman" w:eastAsia="Times New Roman" w:hAnsi="Times New Roman" w:cs="Times New Roman"/>
            <w:color w:val="0000FF"/>
            <w:sz w:val="24"/>
            <w:szCs w:val="24"/>
            <w:u w:val="single"/>
            <w:lang w:eastAsia="ru-RU"/>
          </w:rPr>
          <w:t>http://zan.gov.kz/client/#!/doc/182580/rus</w:t>
        </w:r>
      </w:hyperlink>
      <w:r w:rsidRPr="0041070A">
        <w:rPr>
          <w:rFonts w:ascii="Times New Roman" w:eastAsia="Times New Roman" w:hAnsi="Times New Roman" w:cs="Times New Roman"/>
          <w:sz w:val="24"/>
          <w:szCs w:val="24"/>
          <w:lang w:eastAsia="ru-RU"/>
        </w:rPr>
        <w:t>).</w:t>
      </w:r>
    </w:p>
    <w:p w:rsidR="0041070A" w:rsidRPr="0041070A" w:rsidRDefault="0041070A" w:rsidP="0041070A">
      <w:pPr>
        <w:spacing w:before="100" w:beforeAutospacing="1" w:after="100" w:afterAutospacing="1" w:line="240" w:lineRule="auto"/>
        <w:rPr>
          <w:rFonts w:ascii="Times New Roman" w:eastAsia="Times New Roman" w:hAnsi="Times New Roman" w:cs="Times New Roman"/>
          <w:sz w:val="24"/>
          <w:szCs w:val="24"/>
          <w:lang w:eastAsia="ru-RU"/>
        </w:rPr>
      </w:pPr>
      <w:r w:rsidRPr="0041070A">
        <w:rPr>
          <w:rFonts w:ascii="Times New Roman" w:eastAsia="Times New Roman" w:hAnsi="Times New Roman" w:cs="Times New Roman"/>
          <w:sz w:val="24"/>
          <w:szCs w:val="24"/>
          <w:lang w:eastAsia="ru-RU"/>
        </w:rPr>
        <w:t>В соответствии с вышеуказанным приказом вывоз бычков и баранчиков с территории Республики Казахстан будет осуществляться только при наличии ветеринарного сертификата, выданного в соответствии в соответствии с Правилами выдачи ветеринарных документов и требований к их бланкам, утвержденными приказом Министра сельского хозяйства Республики Казахстан от 21 мая 2015 года № 7-1/453.</w:t>
      </w:r>
    </w:p>
    <w:p w:rsidR="0041070A" w:rsidRPr="0041070A" w:rsidRDefault="0041070A" w:rsidP="0041070A">
      <w:pPr>
        <w:spacing w:before="100" w:beforeAutospacing="1" w:after="100" w:afterAutospacing="1" w:line="240" w:lineRule="auto"/>
        <w:rPr>
          <w:rFonts w:ascii="Times New Roman" w:eastAsia="Times New Roman" w:hAnsi="Times New Roman" w:cs="Times New Roman"/>
          <w:sz w:val="24"/>
          <w:szCs w:val="24"/>
          <w:lang w:eastAsia="ru-RU"/>
        </w:rPr>
      </w:pPr>
      <w:r w:rsidRPr="0041070A">
        <w:rPr>
          <w:rFonts w:ascii="Times New Roman" w:eastAsia="Times New Roman" w:hAnsi="Times New Roman" w:cs="Times New Roman"/>
          <w:sz w:val="24"/>
          <w:szCs w:val="24"/>
          <w:lang w:eastAsia="ru-RU"/>
        </w:rPr>
        <w:t xml:space="preserve">Вместе с тем, с 30 июня 2023 года вводится запрет на вывоз с территории Республики Казахстан маточного поголовья крупного (код ТН ВЭД ЕАЭС 0102) и мелкого рогатого скота (код ТН ВЭД ЕАЭС 0104) совместным приказом Министра сельского хозяйства Республики Казахстан от 9 июня 2023 года № 224 и Заместителя Премьер- Министра - </w:t>
      </w:r>
      <w:r w:rsidRPr="0041070A">
        <w:rPr>
          <w:rFonts w:ascii="Times New Roman" w:eastAsia="Times New Roman" w:hAnsi="Times New Roman" w:cs="Times New Roman"/>
          <w:sz w:val="24"/>
          <w:szCs w:val="24"/>
          <w:lang w:eastAsia="ru-RU"/>
        </w:rPr>
        <w:lastRenderedPageBreak/>
        <w:t xml:space="preserve">Министра финансов Республики Казахстан от 12 июня 2023 года № 641 «О некоторых вопросах вывоза сельскохозяйственных животных» (ссылка на приказ: </w:t>
      </w:r>
      <w:hyperlink r:id="rId10" w:anchor="!/doc/183003/rus" w:history="1">
        <w:r w:rsidRPr="0041070A">
          <w:rPr>
            <w:rFonts w:ascii="Times New Roman" w:eastAsia="Times New Roman" w:hAnsi="Times New Roman" w:cs="Times New Roman"/>
            <w:color w:val="0000FF"/>
            <w:sz w:val="24"/>
            <w:szCs w:val="24"/>
            <w:u w:val="single"/>
            <w:lang w:eastAsia="ru-RU"/>
          </w:rPr>
          <w:t>http://zan.gov.kz/client/#!/doc/183003/rus</w:t>
        </w:r>
      </w:hyperlink>
      <w:r w:rsidRPr="0041070A">
        <w:rPr>
          <w:rFonts w:ascii="Times New Roman" w:eastAsia="Times New Roman" w:hAnsi="Times New Roman" w:cs="Times New Roman"/>
          <w:sz w:val="24"/>
          <w:szCs w:val="24"/>
          <w:lang w:eastAsia="ru-RU"/>
        </w:rPr>
        <w:t>).</w:t>
      </w:r>
    </w:p>
    <w:p w:rsidR="00E417B3" w:rsidRDefault="0053086D"/>
    <w:sectPr w:rsidR="00E417B3" w:rsidSect="0041070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6D" w:rsidRDefault="0053086D" w:rsidP="006C4C5C">
      <w:pPr>
        <w:spacing w:after="0" w:line="240" w:lineRule="auto"/>
      </w:pPr>
      <w:r>
        <w:separator/>
      </w:r>
    </w:p>
  </w:endnote>
  <w:endnote w:type="continuationSeparator" w:id="0">
    <w:p w:rsidR="0053086D" w:rsidRDefault="0053086D" w:rsidP="006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6D" w:rsidRDefault="0053086D" w:rsidP="006C4C5C">
      <w:pPr>
        <w:spacing w:after="0" w:line="240" w:lineRule="auto"/>
      </w:pPr>
      <w:r>
        <w:separator/>
      </w:r>
    </w:p>
  </w:footnote>
  <w:footnote w:type="continuationSeparator" w:id="0">
    <w:p w:rsidR="0053086D" w:rsidRDefault="0053086D" w:rsidP="006C4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0A"/>
    <w:rsid w:val="0041070A"/>
    <w:rsid w:val="0053086D"/>
    <w:rsid w:val="006C4C5C"/>
    <w:rsid w:val="008C6540"/>
    <w:rsid w:val="00A92F8D"/>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070A"/>
    <w:rPr>
      <w:color w:val="0000FF"/>
      <w:u w:val="single"/>
    </w:rPr>
  </w:style>
  <w:style w:type="paragraph" w:styleId="a5">
    <w:name w:val="header"/>
    <w:basedOn w:val="a"/>
    <w:link w:val="a6"/>
    <w:uiPriority w:val="99"/>
    <w:unhideWhenUsed/>
    <w:rsid w:val="006C4C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4C5C"/>
  </w:style>
  <w:style w:type="paragraph" w:styleId="a7">
    <w:name w:val="footer"/>
    <w:basedOn w:val="a"/>
    <w:link w:val="a8"/>
    <w:uiPriority w:val="99"/>
    <w:unhideWhenUsed/>
    <w:rsid w:val="006C4C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070A"/>
    <w:rPr>
      <w:color w:val="0000FF"/>
      <w:u w:val="single"/>
    </w:rPr>
  </w:style>
  <w:style w:type="paragraph" w:styleId="a5">
    <w:name w:val="header"/>
    <w:basedOn w:val="a"/>
    <w:link w:val="a6"/>
    <w:uiPriority w:val="99"/>
    <w:unhideWhenUsed/>
    <w:rsid w:val="006C4C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4C5C"/>
  </w:style>
  <w:style w:type="paragraph" w:styleId="a7">
    <w:name w:val="footer"/>
    <w:basedOn w:val="a"/>
    <w:link w:val="a8"/>
    <w:uiPriority w:val="99"/>
    <w:unhideWhenUsed/>
    <w:rsid w:val="006C4C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gov.kz/client/" TargetMode="External"/><Relationship Id="rId3" Type="http://schemas.openxmlformats.org/officeDocument/2006/relationships/settings" Target="settings.xml"/><Relationship Id="rId7" Type="http://schemas.openxmlformats.org/officeDocument/2006/relationships/hyperlink" Target="http://zan.gov.kz/cli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n.gov.kz/client/" TargetMode="External"/><Relationship Id="rId4" Type="http://schemas.openxmlformats.org/officeDocument/2006/relationships/webSettings" Target="webSettings.xml"/><Relationship Id="rId9" Type="http://schemas.openxmlformats.org/officeDocument/2006/relationships/hyperlink" Target="http://zan.gov.kz/cli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2023-06-27T03:49:00Z</dcterms:created>
  <dcterms:modified xsi:type="dcterms:W3CDTF">2023-06-27T03:49:00Z</dcterms:modified>
</cp:coreProperties>
</file>