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85" w:rsidRPr="007D4548" w:rsidRDefault="00A55285" w:rsidP="00A55285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7D4548">
        <w:rPr>
          <w:b/>
          <w:sz w:val="28"/>
          <w:szCs w:val="28"/>
        </w:rPr>
        <w:t>Пресс-релиз</w:t>
      </w:r>
    </w:p>
    <w:p w:rsidR="00A55285" w:rsidRPr="007D4548" w:rsidRDefault="00A55285" w:rsidP="007D4548">
      <w:pPr>
        <w:pStyle w:val="a3"/>
        <w:ind w:firstLine="851"/>
        <w:jc w:val="both"/>
        <w:rPr>
          <w:b/>
          <w:sz w:val="28"/>
          <w:szCs w:val="28"/>
          <w:lang w:val="kk-KZ"/>
        </w:rPr>
      </w:pPr>
      <w:proofErr w:type="spellStart"/>
      <w:r w:rsidRPr="007D4548">
        <w:rPr>
          <w:b/>
          <w:sz w:val="28"/>
          <w:szCs w:val="28"/>
        </w:rPr>
        <w:t>Әрекетсіз</w:t>
      </w:r>
      <w:proofErr w:type="spellEnd"/>
      <w:r w:rsidRPr="007D4548">
        <w:rPr>
          <w:b/>
          <w:sz w:val="28"/>
          <w:szCs w:val="28"/>
        </w:rPr>
        <w:t xml:space="preserve"> </w:t>
      </w:r>
      <w:proofErr w:type="spellStart"/>
      <w:r w:rsidRPr="007D4548">
        <w:rPr>
          <w:b/>
          <w:sz w:val="28"/>
          <w:szCs w:val="28"/>
        </w:rPr>
        <w:t>жеке</w:t>
      </w:r>
      <w:proofErr w:type="spellEnd"/>
      <w:r w:rsidRPr="007D4548">
        <w:rPr>
          <w:b/>
          <w:sz w:val="28"/>
          <w:szCs w:val="28"/>
        </w:rPr>
        <w:t xml:space="preserve"> </w:t>
      </w:r>
      <w:proofErr w:type="spellStart"/>
      <w:r w:rsidRPr="007D4548">
        <w:rPr>
          <w:b/>
          <w:sz w:val="28"/>
          <w:szCs w:val="28"/>
        </w:rPr>
        <w:t>кәсіпкер</w:t>
      </w:r>
      <w:proofErr w:type="spellEnd"/>
      <w:r w:rsidRPr="007D4548">
        <w:rPr>
          <w:b/>
          <w:sz w:val="28"/>
          <w:szCs w:val="28"/>
          <w:lang w:val="kk-KZ"/>
        </w:rPr>
        <w:t xml:space="preserve">лерге </w:t>
      </w:r>
      <w:proofErr w:type="spellStart"/>
      <w:r w:rsidRPr="007D4548">
        <w:rPr>
          <w:b/>
          <w:sz w:val="28"/>
          <w:szCs w:val="28"/>
        </w:rPr>
        <w:t>банктердің</w:t>
      </w:r>
      <w:proofErr w:type="spellEnd"/>
      <w:r w:rsidRPr="007D4548">
        <w:rPr>
          <w:b/>
          <w:sz w:val="28"/>
          <w:szCs w:val="28"/>
        </w:rPr>
        <w:t xml:space="preserve"> </w:t>
      </w:r>
      <w:proofErr w:type="spellStart"/>
      <w:r w:rsidRPr="007D4548">
        <w:rPr>
          <w:b/>
          <w:sz w:val="28"/>
          <w:szCs w:val="28"/>
        </w:rPr>
        <w:t>мобильді</w:t>
      </w:r>
      <w:proofErr w:type="spellEnd"/>
      <w:r w:rsidRPr="007D4548">
        <w:rPr>
          <w:b/>
          <w:sz w:val="28"/>
          <w:szCs w:val="28"/>
        </w:rPr>
        <w:t xml:space="preserve"> </w:t>
      </w:r>
      <w:proofErr w:type="spellStart"/>
      <w:r w:rsidRPr="007D4548">
        <w:rPr>
          <w:b/>
          <w:sz w:val="28"/>
          <w:szCs w:val="28"/>
        </w:rPr>
        <w:t>қосымшалары</w:t>
      </w:r>
      <w:proofErr w:type="spellEnd"/>
      <w:r w:rsidRPr="007D4548">
        <w:rPr>
          <w:b/>
          <w:sz w:val="28"/>
          <w:szCs w:val="28"/>
        </w:rPr>
        <w:t xml:space="preserve"> </w:t>
      </w:r>
      <w:proofErr w:type="spellStart"/>
      <w:r w:rsidRPr="007D4548">
        <w:rPr>
          <w:b/>
          <w:sz w:val="28"/>
          <w:szCs w:val="28"/>
        </w:rPr>
        <w:t>арқылы</w:t>
      </w:r>
      <w:proofErr w:type="spellEnd"/>
      <w:r w:rsidRPr="007D4548">
        <w:rPr>
          <w:b/>
          <w:sz w:val="28"/>
          <w:szCs w:val="28"/>
        </w:rPr>
        <w:t xml:space="preserve"> </w:t>
      </w:r>
      <w:proofErr w:type="spellStart"/>
      <w:r w:rsidRPr="007D4548">
        <w:rPr>
          <w:b/>
          <w:sz w:val="28"/>
          <w:szCs w:val="28"/>
        </w:rPr>
        <w:t>push-хабарламалар</w:t>
      </w:r>
      <w:proofErr w:type="spellEnd"/>
      <w:r w:rsidRPr="007D4548">
        <w:rPr>
          <w:b/>
          <w:sz w:val="28"/>
          <w:szCs w:val="28"/>
        </w:rPr>
        <w:t xml:space="preserve"> </w:t>
      </w:r>
      <w:proofErr w:type="spellStart"/>
      <w:r w:rsidRPr="007D4548">
        <w:rPr>
          <w:b/>
          <w:sz w:val="28"/>
          <w:szCs w:val="28"/>
        </w:rPr>
        <w:t>жолда</w:t>
      </w:r>
      <w:proofErr w:type="spellEnd"/>
      <w:r w:rsidRPr="007D4548">
        <w:rPr>
          <w:b/>
          <w:sz w:val="28"/>
          <w:szCs w:val="28"/>
          <w:lang w:val="kk-KZ"/>
        </w:rPr>
        <w:t>н</w:t>
      </w:r>
      <w:r w:rsidRPr="007D4548">
        <w:rPr>
          <w:b/>
          <w:sz w:val="28"/>
          <w:szCs w:val="28"/>
        </w:rPr>
        <w:t>уда</w:t>
      </w:r>
    </w:p>
    <w:p w:rsidR="00A55285" w:rsidRPr="007D4548" w:rsidRDefault="00A55285" w:rsidP="007D45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548">
        <w:rPr>
          <w:rFonts w:ascii="Times New Roman" w:hAnsi="Times New Roman" w:cs="Times New Roman"/>
          <w:sz w:val="28"/>
          <w:szCs w:val="28"/>
          <w:lang w:val="kk-KZ"/>
        </w:rPr>
        <w:t xml:space="preserve">2024 жылдың 1 қаңтарынан бастап әрекетсіз, яғни жұмыс істемей тұрған жеке кәсіпкерлердің жалпыға бірдей декларациялау бойынша жаңа салық есептілігін ұсыну бойынша міндеттемесі пайда болады. </w:t>
      </w:r>
    </w:p>
    <w:p w:rsidR="00A55285" w:rsidRPr="007D4548" w:rsidRDefault="00A55285" w:rsidP="007D45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548">
        <w:rPr>
          <w:rFonts w:ascii="Times New Roman" w:hAnsi="Times New Roman" w:cs="Times New Roman"/>
          <w:sz w:val="28"/>
          <w:szCs w:val="28"/>
          <w:lang w:val="kk-KZ"/>
        </w:rPr>
        <w:t>2024 жылдың 1 қаңтарынан бастап Қазақстан Республикасында жалпыға бірдей декларациялаудың III-кезеңі енгізіледі, оның шеңберінде «Активтер мен міндеттемелер туралы декларацияны» (250.00-нысан) заңды тұлғалардың басшылары, құрылтайшылары (қатысушылары) және жеке кәсіпкерлер, сондай-ақ олардың жұбайлары ұсынуға міндетті.</w:t>
      </w:r>
    </w:p>
    <w:p w:rsidR="00A55285" w:rsidRPr="007D4548" w:rsidRDefault="00A55285" w:rsidP="007D45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548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="002E4FF1">
        <w:rPr>
          <w:rFonts w:ascii="Times New Roman" w:hAnsi="Times New Roman" w:cs="Times New Roman"/>
          <w:sz w:val="28"/>
          <w:szCs w:val="28"/>
          <w:lang w:val="kk-KZ"/>
        </w:rPr>
        <w:t>Қарағанды облысы</w:t>
      </w:r>
      <w:r w:rsidRPr="007D4548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E4FF1">
        <w:rPr>
          <w:rFonts w:ascii="Times New Roman" w:hAnsi="Times New Roman" w:cs="Times New Roman"/>
          <w:sz w:val="28"/>
          <w:szCs w:val="28"/>
          <w:lang w:val="kk-KZ"/>
        </w:rPr>
        <w:t>2 127</w:t>
      </w:r>
      <w:r w:rsidRPr="007D4548">
        <w:rPr>
          <w:rFonts w:ascii="Times New Roman" w:hAnsi="Times New Roman" w:cs="Times New Roman"/>
          <w:sz w:val="28"/>
          <w:szCs w:val="28"/>
          <w:lang w:val="kk-KZ"/>
        </w:rPr>
        <w:t xml:space="preserve"> жеке кәсіпкер әрекетсіз деп танылды, оларға 2024 жылдың 1 қаңтарынан бастап жалпыға бірдей декларациялау бойынша салық есептілігін ұсыну міндеті жүктелетін болады.</w:t>
      </w:r>
    </w:p>
    <w:p w:rsidR="00A55285" w:rsidRPr="007D4548" w:rsidRDefault="00A55285" w:rsidP="007D45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548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Әрекетсіз жеке кәсіпкер екеніңізді тексеру үшін Комитеттің </w:t>
      </w:r>
      <w:r w:rsidR="007D4548" w:rsidRPr="007D4548">
        <w:rPr>
          <w:rFonts w:ascii="Times New Roman" w:hAnsi="Times New Roman" w:cs="Times New Roman"/>
          <w:b/>
          <w:i/>
          <w:color w:val="000099"/>
          <w:sz w:val="28"/>
          <w:szCs w:val="28"/>
          <w:highlight w:val="yellow"/>
          <w:u w:val="single"/>
          <w:lang w:val="kk-KZ"/>
        </w:rPr>
        <w:t>www.kgd.gov.kz</w:t>
      </w:r>
      <w:r w:rsidRPr="007D4548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 xml:space="preserve"> интернет-ресурсына «Электрондық қызметтер» мәзірінде «Сенімсіз салық төлеушілерді іздеу» бөліміне өту қажет</w:t>
      </w:r>
      <w:r w:rsidRPr="007D45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55285" w:rsidRPr="007D4548" w:rsidRDefault="00A55285" w:rsidP="007D45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548">
        <w:rPr>
          <w:rFonts w:ascii="Times New Roman" w:hAnsi="Times New Roman" w:cs="Times New Roman"/>
          <w:sz w:val="28"/>
          <w:szCs w:val="28"/>
          <w:lang w:val="kk-KZ"/>
        </w:rPr>
        <w:t>Осыған байланысты</w:t>
      </w:r>
      <w:r w:rsidR="007D454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D4548">
        <w:rPr>
          <w:rFonts w:ascii="Times New Roman" w:hAnsi="Times New Roman" w:cs="Times New Roman"/>
          <w:sz w:val="28"/>
          <w:szCs w:val="28"/>
          <w:lang w:val="kk-KZ"/>
        </w:rPr>
        <w:t xml:space="preserve"> Комитет жеке кәсіпкерлердің әрекетсіздер тізімінде болуы туралы екінші деңгейдегі банктердің мобильді қосымшалары арқылы push-хабарламаларды жолдауда.</w:t>
      </w:r>
    </w:p>
    <w:p w:rsidR="00A55285" w:rsidRPr="007D4548" w:rsidRDefault="00A55285" w:rsidP="007D45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4548">
        <w:rPr>
          <w:rFonts w:ascii="Times New Roman" w:hAnsi="Times New Roman" w:cs="Times New Roman"/>
          <w:sz w:val="28"/>
          <w:szCs w:val="28"/>
          <w:lang w:val="kk-KZ"/>
        </w:rPr>
        <w:t>250.00-нысанды декларацияны ұсыну жөніндегі талап қолданысқа енуіне дейін 60 күнтізбелік күн қалғанына назар аударамыз.</w:t>
      </w:r>
    </w:p>
    <w:p w:rsidR="007D4548" w:rsidRPr="002E4FF1" w:rsidRDefault="007D4548" w:rsidP="007D4548">
      <w:pPr>
        <w:pStyle w:val="a4"/>
        <w:rPr>
          <w:lang w:val="kk-KZ"/>
        </w:rPr>
      </w:pPr>
    </w:p>
    <w:p w:rsidR="00A55285" w:rsidRPr="007D4548" w:rsidRDefault="00A55285" w:rsidP="007D4548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4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55285" w:rsidRPr="007D4548" w:rsidRDefault="00A55285" w:rsidP="007D4548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548">
        <w:rPr>
          <w:rFonts w:ascii="Times New Roman" w:hAnsi="Times New Roman" w:cs="Times New Roman"/>
          <w:b/>
          <w:sz w:val="28"/>
          <w:szCs w:val="28"/>
        </w:rPr>
        <w:t xml:space="preserve">Бездействующим ИП направляются </w:t>
      </w:r>
      <w:r w:rsidRPr="007D4548">
        <w:rPr>
          <w:rFonts w:ascii="Times New Roman" w:hAnsi="Times New Roman" w:cs="Times New Roman"/>
          <w:b/>
          <w:sz w:val="28"/>
          <w:szCs w:val="28"/>
          <w:lang w:val="en-US"/>
        </w:rPr>
        <w:t>push</w:t>
      </w:r>
      <w:r w:rsidRPr="007D4548">
        <w:rPr>
          <w:rFonts w:ascii="Times New Roman" w:hAnsi="Times New Roman" w:cs="Times New Roman"/>
          <w:b/>
          <w:sz w:val="28"/>
          <w:szCs w:val="28"/>
        </w:rPr>
        <w:t>-уведомления через мобильные приложения банков</w:t>
      </w:r>
    </w:p>
    <w:p w:rsidR="00A55285" w:rsidRPr="007D4548" w:rsidRDefault="00A55285" w:rsidP="007D45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548">
        <w:rPr>
          <w:rFonts w:ascii="Times New Roman" w:hAnsi="Times New Roman" w:cs="Times New Roman"/>
          <w:sz w:val="28"/>
          <w:szCs w:val="28"/>
        </w:rPr>
        <w:t xml:space="preserve">С 1 января 2024 года у бездействующих индивидуальных предпринимателей возникнет обязательство по представлению новой налоговой отчетности по всеобщему декларированию. </w:t>
      </w:r>
    </w:p>
    <w:p w:rsidR="00A55285" w:rsidRPr="007D4548" w:rsidRDefault="00A55285" w:rsidP="007D45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548">
        <w:rPr>
          <w:rFonts w:ascii="Times New Roman" w:hAnsi="Times New Roman" w:cs="Times New Roman"/>
          <w:sz w:val="28"/>
          <w:szCs w:val="28"/>
        </w:rPr>
        <w:t xml:space="preserve">С 1 января 2024 года вводится III этап всеобщего декларирования в Республике Казахстан, в рамках которого «Декларацию об активах и обязательствах» (форма 250.00) обязаны представлять руководители, учредители (участники) юридических лиц и индивидуальные предприниматели, а также их супруги. </w:t>
      </w:r>
    </w:p>
    <w:p w:rsidR="00A55285" w:rsidRPr="007D4548" w:rsidRDefault="00A55285" w:rsidP="007D45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548">
        <w:rPr>
          <w:rFonts w:ascii="Times New Roman" w:hAnsi="Times New Roman" w:cs="Times New Roman"/>
          <w:sz w:val="28"/>
          <w:szCs w:val="28"/>
        </w:rPr>
        <w:t>Вместе с тем</w:t>
      </w:r>
      <w:r w:rsidR="002E4FF1">
        <w:rPr>
          <w:rFonts w:ascii="Times New Roman" w:hAnsi="Times New Roman" w:cs="Times New Roman"/>
          <w:sz w:val="28"/>
          <w:szCs w:val="28"/>
        </w:rPr>
        <w:t xml:space="preserve">, </w:t>
      </w:r>
      <w:r w:rsidRPr="007D4548">
        <w:rPr>
          <w:rFonts w:ascii="Times New Roman" w:hAnsi="Times New Roman" w:cs="Times New Roman"/>
          <w:sz w:val="28"/>
          <w:szCs w:val="28"/>
        </w:rPr>
        <w:t xml:space="preserve">по </w:t>
      </w:r>
      <w:r w:rsidR="002E4FF1">
        <w:rPr>
          <w:rFonts w:ascii="Times New Roman" w:hAnsi="Times New Roman" w:cs="Times New Roman"/>
          <w:sz w:val="28"/>
          <w:szCs w:val="28"/>
        </w:rPr>
        <w:t>Карагандинской области</w:t>
      </w:r>
      <w:r w:rsidRPr="007D4548">
        <w:rPr>
          <w:rFonts w:ascii="Times New Roman" w:hAnsi="Times New Roman" w:cs="Times New Roman"/>
          <w:sz w:val="28"/>
          <w:szCs w:val="28"/>
        </w:rPr>
        <w:t xml:space="preserve"> признаны бездействующими </w:t>
      </w:r>
      <w:r w:rsidR="002E4FF1">
        <w:rPr>
          <w:rFonts w:ascii="Times New Roman" w:hAnsi="Times New Roman" w:cs="Times New Roman"/>
          <w:sz w:val="28"/>
          <w:szCs w:val="28"/>
        </w:rPr>
        <w:t>2 127</w:t>
      </w:r>
      <w:r w:rsidRPr="007D4548">
        <w:rPr>
          <w:rFonts w:ascii="Times New Roman" w:hAnsi="Times New Roman" w:cs="Times New Roman"/>
          <w:sz w:val="28"/>
          <w:szCs w:val="28"/>
        </w:rPr>
        <w:t xml:space="preserve"> ИП, на которых с 1 января 2024 года также будет возложена обязанность по представлению налоговой отчетности по всеобщему декларированию (форма 250.00). </w:t>
      </w:r>
    </w:p>
    <w:p w:rsidR="00A55285" w:rsidRPr="007D4548" w:rsidRDefault="00A55285" w:rsidP="007D4548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45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того, чтобы проверить, являетесь ли Вы бездействующим ИП, Вам необходимо пройти на </w:t>
      </w:r>
      <w:proofErr w:type="spellStart"/>
      <w:r w:rsidRPr="007D4548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интернет-ресурс</w:t>
      </w:r>
      <w:proofErr w:type="spellEnd"/>
      <w:r w:rsidRPr="007D45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Комитета </w:t>
      </w:r>
      <w:proofErr w:type="spellStart"/>
      <w:r w:rsidRPr="007D4548">
        <w:rPr>
          <w:rFonts w:ascii="Times New Roman" w:hAnsi="Times New Roman" w:cs="Times New Roman"/>
          <w:b/>
          <w:i/>
          <w:sz w:val="28"/>
          <w:szCs w:val="28"/>
          <w:u w:val="single"/>
        </w:rPr>
        <w:t>госдоходов</w:t>
      </w:r>
      <w:proofErr w:type="spellEnd"/>
      <w:r w:rsidRPr="007D45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D4548">
        <w:rPr>
          <w:rFonts w:ascii="Times New Roman" w:hAnsi="Times New Roman" w:cs="Times New Roman"/>
          <w:b/>
          <w:i/>
          <w:color w:val="000099"/>
          <w:sz w:val="28"/>
          <w:szCs w:val="28"/>
          <w:highlight w:val="yellow"/>
          <w:u w:val="single"/>
        </w:rPr>
        <w:t>www.kgd.gov.kz</w:t>
      </w:r>
      <w:r w:rsidRPr="007D4548">
        <w:rPr>
          <w:rFonts w:ascii="Times New Roman" w:hAnsi="Times New Roman" w:cs="Times New Roman"/>
          <w:b/>
          <w:i/>
          <w:sz w:val="28"/>
          <w:szCs w:val="28"/>
          <w:u w:val="single"/>
        </w:rPr>
        <w:t>, в меню «Электронные сервисы», раздел «Поиск неблагонадежных налогоплательщиков».</w:t>
      </w:r>
    </w:p>
    <w:p w:rsidR="00A55285" w:rsidRPr="007D4548" w:rsidRDefault="00A55285" w:rsidP="007D45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548">
        <w:rPr>
          <w:rFonts w:ascii="Times New Roman" w:hAnsi="Times New Roman" w:cs="Times New Roman"/>
          <w:sz w:val="28"/>
          <w:szCs w:val="28"/>
        </w:rPr>
        <w:t>В этой связи</w:t>
      </w:r>
      <w:r w:rsidR="007D4548">
        <w:rPr>
          <w:rFonts w:ascii="Times New Roman" w:hAnsi="Times New Roman" w:cs="Times New Roman"/>
          <w:sz w:val="28"/>
          <w:szCs w:val="28"/>
        </w:rPr>
        <w:t>,</w:t>
      </w:r>
      <w:r w:rsidRPr="007D4548">
        <w:rPr>
          <w:rFonts w:ascii="Times New Roman" w:hAnsi="Times New Roman" w:cs="Times New Roman"/>
          <w:sz w:val="28"/>
          <w:szCs w:val="28"/>
        </w:rPr>
        <w:t xml:space="preserve"> Комитетом запущены </w:t>
      </w:r>
      <w:proofErr w:type="spellStart"/>
      <w:r w:rsidRPr="007D4548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7D4548">
        <w:rPr>
          <w:rFonts w:ascii="Times New Roman" w:hAnsi="Times New Roman" w:cs="Times New Roman"/>
          <w:sz w:val="28"/>
          <w:szCs w:val="28"/>
        </w:rPr>
        <w:t>-уведомления через мобильные приложения банков второго уровня о нахождении ИП в списке бездействующих.</w:t>
      </w:r>
    </w:p>
    <w:p w:rsidR="007D4548" w:rsidRDefault="00A55285" w:rsidP="007D4548">
      <w:pPr>
        <w:pStyle w:val="a4"/>
        <w:ind w:firstLine="851"/>
        <w:jc w:val="both"/>
      </w:pPr>
      <w:r w:rsidRPr="007D4548">
        <w:rPr>
          <w:rFonts w:ascii="Times New Roman" w:hAnsi="Times New Roman" w:cs="Times New Roman"/>
          <w:sz w:val="28"/>
          <w:szCs w:val="28"/>
        </w:rPr>
        <w:t>Обращаем внимание, что до срока ввода в действие нормы по предоставлению налоговой декларации по форме 250.00 осталось 60 календарных дней.</w:t>
      </w:r>
    </w:p>
    <w:sectPr w:rsidR="007D4548" w:rsidSect="007D4548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85"/>
    <w:rsid w:val="002E4FF1"/>
    <w:rsid w:val="007A0ACA"/>
    <w:rsid w:val="007D4548"/>
    <w:rsid w:val="00A55285"/>
    <w:rsid w:val="00A92F8D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4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4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2023-11-03T08:57:00Z</dcterms:created>
  <dcterms:modified xsi:type="dcterms:W3CDTF">2023-11-03T08:57:00Z</dcterms:modified>
</cp:coreProperties>
</file>