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95" w:rsidRDefault="00A95ACC" w:rsidP="00641716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i/>
          <w:sz w:val="28"/>
          <w:szCs w:val="28"/>
          <w:lang w:val="kk-KZ"/>
        </w:rPr>
      </w:pPr>
      <w:bookmarkStart w:id="0" w:name="_GoBack"/>
      <w:r>
        <w:rPr>
          <w:rFonts w:ascii="Times New Roman" w:hAnsi="Times New Roman"/>
          <w:b/>
          <w:i/>
          <w:sz w:val="28"/>
          <w:szCs w:val="28"/>
        </w:rPr>
        <w:t xml:space="preserve">Законопроект </w:t>
      </w:r>
      <w:r w:rsidRPr="00A95ACC">
        <w:rPr>
          <w:rFonts w:ascii="Times New Roman" w:hAnsi="Times New Roman"/>
          <w:b/>
          <w:i/>
          <w:sz w:val="28"/>
          <w:szCs w:val="28"/>
        </w:rPr>
        <w:t>«О восстановлении платежеспособности и банкротстве граждан Республики Казахстан»</w:t>
      </w:r>
    </w:p>
    <w:p w:rsidR="006A0784" w:rsidRPr="006A0784" w:rsidRDefault="006A0784" w:rsidP="00641716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BC0295" w:rsidRDefault="00BC0295" w:rsidP="00BC0295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ab/>
        <w:t>Уважаемые граждане, представляем Вашему</w:t>
      </w:r>
      <w:r w:rsidRPr="003C2314">
        <w:rPr>
          <w:rFonts w:ascii="Times New Roman" w:hAnsi="Times New Roman"/>
          <w:sz w:val="28"/>
          <w:szCs w:val="28"/>
        </w:rPr>
        <w:t xml:space="preserve"> вниманию </w:t>
      </w:r>
      <w:r>
        <w:rPr>
          <w:rFonts w:ascii="Times New Roman" w:hAnsi="Times New Roman"/>
          <w:sz w:val="28"/>
          <w:szCs w:val="28"/>
        </w:rPr>
        <w:t xml:space="preserve">некоторые моменты </w:t>
      </w:r>
      <w:r w:rsidRPr="003C2314">
        <w:rPr>
          <w:rFonts w:ascii="Times New Roman" w:hAnsi="Times New Roman"/>
          <w:sz w:val="28"/>
          <w:szCs w:val="28"/>
        </w:rPr>
        <w:t>Законопроект</w:t>
      </w:r>
      <w:r>
        <w:rPr>
          <w:rFonts w:ascii="Times New Roman" w:hAnsi="Times New Roman"/>
          <w:sz w:val="28"/>
          <w:szCs w:val="28"/>
        </w:rPr>
        <w:t>а</w:t>
      </w:r>
      <w:r w:rsidRPr="003C2314">
        <w:rPr>
          <w:rFonts w:ascii="Times New Roman" w:hAnsi="Times New Roman"/>
          <w:sz w:val="28"/>
          <w:szCs w:val="28"/>
        </w:rPr>
        <w:t xml:space="preserve"> «О восстановлении платежеспособности и банкротстве граждан Республики Казахстан».</w:t>
      </w:r>
    </w:p>
    <w:p w:rsidR="006A0784" w:rsidRPr="006A0784" w:rsidRDefault="006A0784" w:rsidP="00BC0295">
      <w:pPr>
        <w:rPr>
          <w:rFonts w:ascii="Times New Roman" w:hAnsi="Times New Roman"/>
          <w:sz w:val="28"/>
          <w:szCs w:val="28"/>
          <w:lang w:val="kk-KZ"/>
        </w:rPr>
      </w:pPr>
    </w:p>
    <w:p w:rsidR="00D72DCD" w:rsidRDefault="00D72DCD" w:rsidP="00BC0295">
      <w:pPr>
        <w:rPr>
          <w:rFonts w:ascii="Times New Roman" w:hAnsi="Times New Roman"/>
          <w:sz w:val="28"/>
          <w:szCs w:val="28"/>
          <w:lang w:val="kk-KZ"/>
        </w:rPr>
      </w:pPr>
      <w:r w:rsidRPr="005B6E89">
        <w:rPr>
          <w:rFonts w:ascii="Times New Roman" w:hAnsi="Times New Roman"/>
          <w:sz w:val="28"/>
          <w:szCs w:val="28"/>
        </w:rPr>
        <w:tab/>
        <w:t>Данным Законопроектом предусмотрено три вида процедуры: это внесудебное банкротство, восстановление платежеспособности, судебное банкротство.</w:t>
      </w:r>
    </w:p>
    <w:p w:rsidR="006A0784" w:rsidRPr="006A0784" w:rsidRDefault="006A0784" w:rsidP="00BC0295">
      <w:pPr>
        <w:rPr>
          <w:rFonts w:ascii="Times New Roman" w:hAnsi="Times New Roman"/>
          <w:sz w:val="28"/>
          <w:szCs w:val="28"/>
          <w:lang w:val="kk-KZ"/>
        </w:rPr>
      </w:pPr>
    </w:p>
    <w:p w:rsidR="007F5682" w:rsidRDefault="007F5682" w:rsidP="007F5682">
      <w:pPr>
        <w:rPr>
          <w:rFonts w:ascii="Times New Roman" w:hAnsi="Times New Roman"/>
          <w:sz w:val="28"/>
          <w:szCs w:val="28"/>
          <w:lang w:val="kk-KZ"/>
        </w:rPr>
      </w:pPr>
      <w:r w:rsidRPr="007F5682">
        <w:rPr>
          <w:rFonts w:ascii="Times New Roman" w:hAnsi="Times New Roman"/>
          <w:sz w:val="28"/>
          <w:szCs w:val="28"/>
        </w:rPr>
        <w:tab/>
        <w:t>П</w:t>
      </w:r>
      <w:r w:rsidRPr="007F5682">
        <w:rPr>
          <w:rFonts w:ascii="Times New Roman" w:hAnsi="Times New Roman"/>
          <w:sz w:val="28"/>
          <w:szCs w:val="28"/>
          <w:lang w:val="kk-KZ"/>
        </w:rPr>
        <w:t xml:space="preserve">роцедура </w:t>
      </w:r>
      <w:r w:rsidRPr="007F5682">
        <w:rPr>
          <w:rFonts w:ascii="Times New Roman" w:hAnsi="Times New Roman"/>
          <w:b/>
          <w:sz w:val="28"/>
          <w:szCs w:val="28"/>
          <w:lang w:val="kk-KZ"/>
        </w:rPr>
        <w:t>внесудебного банкротства</w:t>
      </w:r>
      <w:r w:rsidRPr="007F5682">
        <w:rPr>
          <w:rFonts w:ascii="Times New Roman" w:hAnsi="Times New Roman"/>
          <w:sz w:val="28"/>
          <w:szCs w:val="28"/>
          <w:lang w:val="kk-KZ"/>
        </w:rPr>
        <w:t xml:space="preserve"> - процедура, осуществляемая в отношении должника во внесудебном порядке с целью прекращения обязательств.</w:t>
      </w:r>
      <w:r w:rsidR="006A078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F5682">
        <w:rPr>
          <w:rFonts w:ascii="Times New Roman" w:hAnsi="Times New Roman"/>
          <w:sz w:val="28"/>
          <w:szCs w:val="28"/>
        </w:rPr>
        <w:t>Данная процедура доступна для лиц, не имеющих стабильного дохода и перспектив погашения задолженности.</w:t>
      </w:r>
    </w:p>
    <w:p w:rsidR="006A0784" w:rsidRPr="006A0784" w:rsidRDefault="006A0784" w:rsidP="007F5682">
      <w:pPr>
        <w:rPr>
          <w:rFonts w:ascii="Times New Roman" w:hAnsi="Times New Roman"/>
          <w:sz w:val="28"/>
          <w:szCs w:val="28"/>
          <w:lang w:val="kk-KZ"/>
        </w:rPr>
      </w:pPr>
    </w:p>
    <w:p w:rsidR="007F5682" w:rsidRPr="007F5682" w:rsidRDefault="007F5682" w:rsidP="007F5682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Pr="007F5682">
        <w:rPr>
          <w:rFonts w:ascii="Times New Roman" w:hAnsi="Times New Roman"/>
          <w:sz w:val="28"/>
          <w:szCs w:val="28"/>
        </w:rPr>
        <w:t>Проце</w:t>
      </w:r>
      <w:proofErr w:type="spellEnd"/>
      <w:r w:rsidRPr="007F5682">
        <w:rPr>
          <w:rFonts w:ascii="Times New Roman" w:hAnsi="Times New Roman"/>
          <w:sz w:val="28"/>
          <w:szCs w:val="28"/>
          <w:lang w:val="kk-KZ"/>
        </w:rPr>
        <w:t>дура</w:t>
      </w:r>
      <w:r w:rsidRPr="007F5682">
        <w:rPr>
          <w:rFonts w:ascii="Times New Roman" w:hAnsi="Times New Roman"/>
          <w:sz w:val="28"/>
          <w:szCs w:val="28"/>
        </w:rPr>
        <w:t xml:space="preserve"> </w:t>
      </w:r>
      <w:r w:rsidRPr="007F5682">
        <w:rPr>
          <w:rFonts w:ascii="Times New Roman" w:hAnsi="Times New Roman"/>
          <w:b/>
          <w:sz w:val="28"/>
          <w:szCs w:val="28"/>
        </w:rPr>
        <w:t>восстановления платежеспособности</w:t>
      </w:r>
      <w:r w:rsidRPr="007F5682">
        <w:rPr>
          <w:rFonts w:ascii="Times New Roman" w:hAnsi="Times New Roman"/>
          <w:sz w:val="28"/>
          <w:szCs w:val="28"/>
        </w:rPr>
        <w:t xml:space="preserve"> – процедура, применяемая в судебном порядке, в рамках которой к должнику применяются</w:t>
      </w:r>
      <w:r w:rsidRPr="007F5682">
        <w:rPr>
          <w:rFonts w:ascii="Times New Roman" w:hAnsi="Times New Roman"/>
          <w:sz w:val="28"/>
          <w:szCs w:val="28"/>
          <w:lang w:val="kk-KZ"/>
        </w:rPr>
        <w:t xml:space="preserve"> финансовые, правовые и иные не противоречащие законодательству Республики Казахстан мероприятия, направленные на восстановление платежеспособности должника.</w:t>
      </w:r>
    </w:p>
    <w:p w:rsidR="007F5682" w:rsidRDefault="007F5682" w:rsidP="007F5682">
      <w:pPr>
        <w:rPr>
          <w:rFonts w:ascii="Times New Roman" w:hAnsi="Times New Roman"/>
          <w:sz w:val="28"/>
          <w:szCs w:val="28"/>
          <w:lang w:val="kk-KZ"/>
        </w:rPr>
      </w:pPr>
      <w:r w:rsidRPr="007F5682">
        <w:rPr>
          <w:rFonts w:ascii="Times New Roman" w:hAnsi="Times New Roman"/>
          <w:sz w:val="28"/>
          <w:szCs w:val="28"/>
          <w:lang w:val="kk-KZ"/>
        </w:rPr>
        <w:tab/>
        <w:t>Данная процедура возможна для лиц, имеющих стабильный доход, который совместно с  финансовым управляющим разрабатывает план восстановления платежеспособности сроком до пяти лет.</w:t>
      </w:r>
    </w:p>
    <w:p w:rsidR="006A0784" w:rsidRPr="007F5682" w:rsidRDefault="006A0784" w:rsidP="007F5682">
      <w:pPr>
        <w:rPr>
          <w:rFonts w:ascii="Times New Roman" w:hAnsi="Times New Roman"/>
          <w:sz w:val="28"/>
          <w:szCs w:val="28"/>
        </w:rPr>
      </w:pPr>
    </w:p>
    <w:p w:rsidR="007F5682" w:rsidRPr="007F5682" w:rsidRDefault="007F5682" w:rsidP="007F56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F5682">
        <w:rPr>
          <w:rFonts w:ascii="Times New Roman" w:hAnsi="Times New Roman"/>
          <w:sz w:val="28"/>
          <w:szCs w:val="28"/>
        </w:rPr>
        <w:t xml:space="preserve">Процедура </w:t>
      </w:r>
      <w:r w:rsidRPr="007F5682">
        <w:rPr>
          <w:rFonts w:ascii="Times New Roman" w:hAnsi="Times New Roman"/>
          <w:b/>
          <w:sz w:val="28"/>
          <w:szCs w:val="28"/>
        </w:rPr>
        <w:t>судебного банкротства</w:t>
      </w:r>
      <w:r w:rsidRPr="007F5682">
        <w:rPr>
          <w:rFonts w:ascii="Times New Roman" w:hAnsi="Times New Roman"/>
          <w:sz w:val="28"/>
          <w:szCs w:val="28"/>
        </w:rPr>
        <w:t xml:space="preserve"> – процедура, осуществляемая в отношении должника в судебном порядке с целью удовлетворения требований кредиторов за счет имущественной массы </w:t>
      </w:r>
      <w:r w:rsidRPr="007F5682">
        <w:rPr>
          <w:rFonts w:ascii="Times New Roman" w:hAnsi="Times New Roman"/>
          <w:sz w:val="28"/>
          <w:szCs w:val="28"/>
          <w:lang w:val="kk-KZ"/>
        </w:rPr>
        <w:t>банкрота</w:t>
      </w:r>
      <w:r w:rsidRPr="007F5682">
        <w:rPr>
          <w:rFonts w:ascii="Times New Roman" w:hAnsi="Times New Roman"/>
          <w:sz w:val="28"/>
          <w:szCs w:val="28"/>
        </w:rPr>
        <w:t>.</w:t>
      </w:r>
    </w:p>
    <w:p w:rsidR="007F5682" w:rsidRDefault="007F5682" w:rsidP="007F5682">
      <w:pPr>
        <w:rPr>
          <w:rFonts w:ascii="Times New Roman" w:hAnsi="Times New Roman"/>
          <w:sz w:val="28"/>
          <w:szCs w:val="28"/>
        </w:rPr>
      </w:pPr>
      <w:r w:rsidRPr="007F5682">
        <w:rPr>
          <w:rFonts w:ascii="Times New Roman" w:hAnsi="Times New Roman"/>
          <w:sz w:val="28"/>
          <w:szCs w:val="28"/>
        </w:rPr>
        <w:tab/>
        <w:t xml:space="preserve">Данная процедура может быть применена лицами, имеющими задолженность свыше 5 </w:t>
      </w:r>
      <w:proofErr w:type="spellStart"/>
      <w:r w:rsidRPr="007F5682">
        <w:rPr>
          <w:rFonts w:ascii="Times New Roman" w:hAnsi="Times New Roman"/>
          <w:sz w:val="28"/>
          <w:szCs w:val="28"/>
        </w:rPr>
        <w:t>млн</w:t>
      </w:r>
      <w:proofErr w:type="gramStart"/>
      <w:r w:rsidRPr="007F5682">
        <w:rPr>
          <w:rFonts w:ascii="Times New Roman" w:hAnsi="Times New Roman"/>
          <w:sz w:val="28"/>
          <w:szCs w:val="28"/>
        </w:rPr>
        <w:t>.т</w:t>
      </w:r>
      <w:proofErr w:type="gramEnd"/>
      <w:r w:rsidRPr="007F5682">
        <w:rPr>
          <w:rFonts w:ascii="Times New Roman" w:hAnsi="Times New Roman"/>
          <w:sz w:val="28"/>
          <w:szCs w:val="28"/>
        </w:rPr>
        <w:t>енге</w:t>
      </w:r>
      <w:proofErr w:type="spellEnd"/>
      <w:r w:rsidRPr="007F5682">
        <w:rPr>
          <w:rFonts w:ascii="Times New Roman" w:hAnsi="Times New Roman"/>
          <w:sz w:val="28"/>
          <w:szCs w:val="28"/>
        </w:rPr>
        <w:t xml:space="preserve"> и при наличии имущества, которое будет реализовано через торги.</w:t>
      </w:r>
    </w:p>
    <w:p w:rsidR="007F5682" w:rsidRDefault="007F5682" w:rsidP="007F5682">
      <w:pPr>
        <w:rPr>
          <w:rFonts w:ascii="Times New Roman" w:hAnsi="Times New Roman"/>
          <w:sz w:val="28"/>
          <w:szCs w:val="28"/>
        </w:rPr>
      </w:pPr>
      <w:r w:rsidRPr="007F5682">
        <w:rPr>
          <w:rFonts w:ascii="Times New Roman" w:hAnsi="Times New Roman"/>
          <w:sz w:val="28"/>
          <w:szCs w:val="28"/>
        </w:rPr>
        <w:tab/>
      </w:r>
    </w:p>
    <w:p w:rsidR="007F5682" w:rsidRPr="007F5682" w:rsidRDefault="007F5682" w:rsidP="007F56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A0784" w:rsidRPr="007F5682">
        <w:rPr>
          <w:rFonts w:ascii="Times New Roman" w:hAnsi="Times New Roman"/>
          <w:sz w:val="28"/>
          <w:szCs w:val="28"/>
        </w:rPr>
        <w:t>Прежде чем решиться на применение одной из вышеуказанных процедур, каждый гражданин должен осознавать ответственность перед законом, понимать, что данный законопроект разработан в целях поддержки граждан, оказавшихся в тяжелом финансовом положении по стечению обстоятельств.</w:t>
      </w:r>
      <w:bookmarkEnd w:id="0"/>
    </w:p>
    <w:p w:rsidR="007F5682" w:rsidRPr="007F5682" w:rsidRDefault="007F5682" w:rsidP="00BC0295">
      <w:pPr>
        <w:rPr>
          <w:rFonts w:ascii="Times New Roman" w:hAnsi="Times New Roman"/>
          <w:sz w:val="28"/>
          <w:szCs w:val="28"/>
        </w:rPr>
      </w:pPr>
    </w:p>
    <w:p w:rsidR="004B7F9C" w:rsidRDefault="004B7F9C" w:rsidP="00BC0295">
      <w:pPr>
        <w:rPr>
          <w:rFonts w:ascii="Times New Roman" w:hAnsi="Times New Roman"/>
          <w:sz w:val="28"/>
          <w:szCs w:val="28"/>
        </w:rPr>
      </w:pPr>
    </w:p>
    <w:p w:rsidR="004B7F9C" w:rsidRDefault="004B7F9C" w:rsidP="00BC0295">
      <w:pPr>
        <w:rPr>
          <w:rFonts w:ascii="Times New Roman" w:hAnsi="Times New Roman"/>
          <w:sz w:val="28"/>
          <w:szCs w:val="28"/>
        </w:rPr>
      </w:pPr>
    </w:p>
    <w:p w:rsidR="004B7F9C" w:rsidRDefault="004B7F9C" w:rsidP="00BC0295">
      <w:pPr>
        <w:rPr>
          <w:rFonts w:ascii="Times New Roman" w:hAnsi="Times New Roman"/>
          <w:sz w:val="28"/>
          <w:szCs w:val="28"/>
        </w:rPr>
      </w:pPr>
    </w:p>
    <w:p w:rsidR="004B7F9C" w:rsidRDefault="004B7F9C" w:rsidP="00BC0295">
      <w:pPr>
        <w:rPr>
          <w:rFonts w:ascii="Times New Roman" w:hAnsi="Times New Roman"/>
          <w:sz w:val="28"/>
          <w:szCs w:val="28"/>
        </w:rPr>
      </w:pPr>
    </w:p>
    <w:p w:rsidR="004B7F9C" w:rsidRDefault="004B7F9C" w:rsidP="00BC0295">
      <w:pPr>
        <w:rPr>
          <w:rFonts w:ascii="Times New Roman" w:hAnsi="Times New Roman"/>
          <w:sz w:val="28"/>
          <w:szCs w:val="28"/>
        </w:rPr>
      </w:pPr>
    </w:p>
    <w:p w:rsidR="007F5682" w:rsidRDefault="007F5682" w:rsidP="00BC0295">
      <w:pPr>
        <w:rPr>
          <w:rFonts w:ascii="Times New Roman" w:hAnsi="Times New Roman"/>
          <w:sz w:val="28"/>
          <w:szCs w:val="28"/>
        </w:rPr>
      </w:pPr>
    </w:p>
    <w:p w:rsidR="007F5682" w:rsidRPr="005B6E89" w:rsidRDefault="007F5682" w:rsidP="00BC0295">
      <w:pPr>
        <w:rPr>
          <w:rFonts w:ascii="Times New Roman" w:hAnsi="Times New Roman"/>
          <w:sz w:val="28"/>
          <w:szCs w:val="28"/>
        </w:rPr>
      </w:pPr>
    </w:p>
    <w:p w:rsidR="006A0784" w:rsidRPr="00BF4ED3" w:rsidRDefault="006A0784" w:rsidP="006A0784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i/>
          <w:sz w:val="28"/>
          <w:szCs w:val="28"/>
          <w:lang w:val="kk-KZ"/>
        </w:rPr>
      </w:pPr>
      <w:r w:rsidRPr="00BF4ED3">
        <w:rPr>
          <w:rFonts w:ascii="Times New Roman" w:hAnsi="Times New Roman"/>
          <w:b/>
          <w:i/>
          <w:sz w:val="28"/>
          <w:szCs w:val="28"/>
          <w:lang w:val="kk-KZ"/>
        </w:rPr>
        <w:lastRenderedPageBreak/>
        <w:t>«Қазақстан Республикасы азаматтарының төлем қабілеттілігін қалпына келтіру және банкроттық туралы» заң жобасы</w:t>
      </w:r>
    </w:p>
    <w:p w:rsidR="006A0784" w:rsidRPr="006A0784" w:rsidRDefault="006A0784" w:rsidP="006A0784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  <w:lang w:val="kk-KZ"/>
        </w:rPr>
      </w:pPr>
    </w:p>
    <w:p w:rsidR="006A0784" w:rsidRDefault="006A0784" w:rsidP="006A078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val="kk-KZ"/>
        </w:rPr>
      </w:pPr>
      <w:r w:rsidRPr="006A0784">
        <w:rPr>
          <w:rFonts w:ascii="Times New Roman" w:hAnsi="Times New Roman"/>
          <w:b/>
          <w:sz w:val="28"/>
          <w:szCs w:val="28"/>
          <w:lang w:val="kk-KZ"/>
        </w:rPr>
        <w:tab/>
      </w:r>
      <w:r w:rsidRPr="006A0784">
        <w:rPr>
          <w:rFonts w:ascii="Times New Roman" w:hAnsi="Times New Roman"/>
          <w:sz w:val="28"/>
          <w:szCs w:val="28"/>
          <w:lang w:val="kk-KZ"/>
        </w:rPr>
        <w:t xml:space="preserve">Құрметті азаматтар, сіздердің назарларыңызға </w:t>
      </w:r>
      <w:r>
        <w:rPr>
          <w:rFonts w:ascii="Times New Roman" w:hAnsi="Times New Roman"/>
          <w:sz w:val="28"/>
          <w:szCs w:val="28"/>
          <w:lang w:val="kk-KZ"/>
        </w:rPr>
        <w:t>«</w:t>
      </w:r>
      <w:r w:rsidRPr="006A0784">
        <w:rPr>
          <w:rFonts w:ascii="Times New Roman" w:hAnsi="Times New Roman"/>
          <w:sz w:val="28"/>
          <w:szCs w:val="28"/>
          <w:lang w:val="kk-KZ"/>
        </w:rPr>
        <w:t>Қазақстан Республикасы азаматтарының төлем қабілеттілігін қалпына</w:t>
      </w:r>
      <w:r>
        <w:rPr>
          <w:rFonts w:ascii="Times New Roman" w:hAnsi="Times New Roman"/>
          <w:sz w:val="28"/>
          <w:szCs w:val="28"/>
          <w:lang w:val="kk-KZ"/>
        </w:rPr>
        <w:t xml:space="preserve"> келтіру және банкроттық туралы» </w:t>
      </w:r>
      <w:r w:rsidRPr="006A0784">
        <w:rPr>
          <w:rFonts w:ascii="Times New Roman" w:hAnsi="Times New Roman"/>
          <w:sz w:val="28"/>
          <w:szCs w:val="28"/>
          <w:lang w:val="kk-KZ"/>
        </w:rPr>
        <w:t>Заң жобасының кейбір тұстарын ұсынамыз.</w:t>
      </w:r>
    </w:p>
    <w:p w:rsidR="006A0784" w:rsidRPr="006A0784" w:rsidRDefault="006A0784" w:rsidP="006A078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6A0784" w:rsidRDefault="006A0784" w:rsidP="006A078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val="kk-KZ"/>
        </w:rPr>
      </w:pPr>
      <w:r w:rsidRPr="006A0784">
        <w:rPr>
          <w:rFonts w:ascii="Times New Roman" w:hAnsi="Times New Roman"/>
          <w:sz w:val="28"/>
          <w:szCs w:val="28"/>
          <w:lang w:val="kk-KZ"/>
        </w:rPr>
        <w:tab/>
        <w:t>Осы Заң жобасында рәсімнің үш түрі көзделген: бұл соттан тыс банкроттық, төлем қабілеттілігін қалпына келтіру, сот банкроттығы.</w:t>
      </w:r>
    </w:p>
    <w:p w:rsidR="006A0784" w:rsidRPr="006A0784" w:rsidRDefault="006A0784" w:rsidP="006A078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6A0784" w:rsidRDefault="006A0784" w:rsidP="006A078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val="kk-KZ"/>
        </w:rPr>
      </w:pPr>
      <w:r w:rsidRPr="006A0784">
        <w:rPr>
          <w:rFonts w:ascii="Times New Roman" w:hAnsi="Times New Roman"/>
          <w:sz w:val="28"/>
          <w:szCs w:val="28"/>
          <w:lang w:val="kk-KZ"/>
        </w:rPr>
        <w:tab/>
        <w:t>Соттан тыс банкроттық рәсімі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A0784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A0784">
        <w:rPr>
          <w:rFonts w:ascii="Times New Roman" w:hAnsi="Times New Roman"/>
          <w:sz w:val="28"/>
          <w:szCs w:val="28"/>
          <w:lang w:val="kk-KZ"/>
        </w:rPr>
        <w:t>міндеттемелерді тоқтату мақсатында борышкерге қатысты соттан тыс тәр</w:t>
      </w:r>
      <w:r>
        <w:rPr>
          <w:rFonts w:ascii="Times New Roman" w:hAnsi="Times New Roman"/>
          <w:sz w:val="28"/>
          <w:szCs w:val="28"/>
          <w:lang w:val="kk-KZ"/>
        </w:rPr>
        <w:t>тіппен жүзеге асырылатын рәсім. Б</w:t>
      </w:r>
      <w:r w:rsidRPr="006A0784">
        <w:rPr>
          <w:rFonts w:ascii="Times New Roman" w:hAnsi="Times New Roman"/>
          <w:sz w:val="28"/>
          <w:szCs w:val="28"/>
          <w:lang w:val="kk-KZ"/>
        </w:rPr>
        <w:t>ұл рәсім тұрақты табысы және берешекті өтеу перспективасы жоқ тұлғалар үшін қолжетімді.</w:t>
      </w:r>
    </w:p>
    <w:p w:rsidR="006A0784" w:rsidRPr="006A0784" w:rsidRDefault="006A0784" w:rsidP="006A078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6A0784" w:rsidRPr="006A0784" w:rsidRDefault="006A0784" w:rsidP="006A078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val="kk-KZ"/>
        </w:rPr>
      </w:pPr>
      <w:r w:rsidRPr="006A0784">
        <w:rPr>
          <w:rFonts w:ascii="Times New Roman" w:hAnsi="Times New Roman"/>
          <w:sz w:val="28"/>
          <w:szCs w:val="28"/>
          <w:lang w:val="kk-KZ"/>
        </w:rPr>
        <w:tab/>
        <w:t>Төлем қабілеттілігін қалпына келтіру рәсімі – сот тәртібімен қолданылатын рәсім, оның шеңберінде борышкерге борышкердің төлем қабілеттілігін қалпына келтіруге бағытталған қаржылық, құқықтық және Қазақстан Республикасының заңнамасына қайшы келмейтін өзге де іс-шаралар қолданылады.</w:t>
      </w:r>
    </w:p>
    <w:p w:rsidR="006A0784" w:rsidRDefault="006A0784" w:rsidP="006A078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val="kk-KZ"/>
        </w:rPr>
      </w:pPr>
      <w:r w:rsidRPr="006A0784">
        <w:rPr>
          <w:rFonts w:ascii="Times New Roman" w:hAnsi="Times New Roman"/>
          <w:sz w:val="28"/>
          <w:szCs w:val="28"/>
          <w:lang w:val="kk-KZ"/>
        </w:rPr>
        <w:tab/>
        <w:t>Бұл рәсім қаржы басқарушысымен бірлесіп бес жылға дейінгі мерзімге төлем қабілеттілігін қалпына келтіру жоспарын әзірлейтін тұрақты табысы бар тұлғалар үшін мүмкін болады.</w:t>
      </w:r>
    </w:p>
    <w:p w:rsidR="006A0784" w:rsidRPr="006A0784" w:rsidRDefault="006A0784" w:rsidP="006A078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6A0784" w:rsidRPr="006A0784" w:rsidRDefault="006A0784" w:rsidP="006A078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val="kk-KZ"/>
        </w:rPr>
      </w:pPr>
      <w:r w:rsidRPr="006A0784">
        <w:rPr>
          <w:rFonts w:ascii="Times New Roman" w:hAnsi="Times New Roman"/>
          <w:sz w:val="28"/>
          <w:szCs w:val="28"/>
          <w:lang w:val="kk-KZ"/>
        </w:rPr>
        <w:tab/>
        <w:t>Сот банкроттығы рәсімі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A0784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A0784">
        <w:rPr>
          <w:rFonts w:ascii="Times New Roman" w:hAnsi="Times New Roman"/>
          <w:sz w:val="28"/>
          <w:szCs w:val="28"/>
          <w:lang w:val="kk-KZ"/>
        </w:rPr>
        <w:t>банкроттың мүліктік массасы есебінен кредиторлардың талаптарын қанағаттандыру мақсатында борышкерге қатысты сот тәртібімен жүзеге асырылатын рәсім.</w:t>
      </w:r>
    </w:p>
    <w:p w:rsidR="008A75DC" w:rsidRPr="006A0784" w:rsidRDefault="006A0784" w:rsidP="006A078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val="kk-KZ"/>
        </w:rPr>
      </w:pPr>
      <w:r w:rsidRPr="006A0784">
        <w:rPr>
          <w:rFonts w:ascii="Times New Roman" w:hAnsi="Times New Roman"/>
          <w:sz w:val="28"/>
          <w:szCs w:val="28"/>
          <w:lang w:val="kk-KZ"/>
        </w:rPr>
        <w:tab/>
        <w:t>Бұл рәсімді 5 млн.теңгеден астам берешегі бар тұлғалар және сауда-саттық арқылы өткізілетін мүлік болған жағдайда қолдана алады.</w:t>
      </w:r>
    </w:p>
    <w:p w:rsidR="008A75DC" w:rsidRPr="006A0784" w:rsidRDefault="008A75DC" w:rsidP="001C01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8A75DC" w:rsidRPr="006A0784" w:rsidRDefault="008A75DC" w:rsidP="001C01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8A75DC" w:rsidRDefault="006A0784" w:rsidP="001C014A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  <w:lang w:val="kk-KZ"/>
        </w:rPr>
      </w:pPr>
      <w:r w:rsidRPr="006A0784">
        <w:rPr>
          <w:rFonts w:ascii="Times New Roman" w:hAnsi="Times New Roman"/>
          <w:sz w:val="28"/>
          <w:szCs w:val="28"/>
          <w:lang w:val="kk-KZ"/>
        </w:rPr>
        <w:t xml:space="preserve">Жоғарыда аталған рәсімдердің бірін қолдану туралы шешім қабылдамас бұрын, әрбір азамат заң алдындағы жауапкершілікті сезінуі керек, бұл заң жобасы жағдайлардың </w:t>
      </w:r>
      <w:r>
        <w:rPr>
          <w:rFonts w:ascii="Times New Roman" w:hAnsi="Times New Roman"/>
          <w:sz w:val="28"/>
          <w:szCs w:val="28"/>
          <w:lang w:val="kk-KZ"/>
        </w:rPr>
        <w:t>тоғысуына байланысты</w:t>
      </w:r>
      <w:r w:rsidRPr="006A0784">
        <w:rPr>
          <w:rFonts w:ascii="Times New Roman" w:hAnsi="Times New Roman"/>
          <w:sz w:val="28"/>
          <w:szCs w:val="28"/>
          <w:lang w:val="kk-KZ"/>
        </w:rPr>
        <w:t xml:space="preserve"> қиын қаржылық жағдайға тап болған азаматтарды қолдау мақсатында әзірленгенін түсінуі керек.</w:t>
      </w:r>
    </w:p>
    <w:p w:rsidR="008A75DC" w:rsidRDefault="008A75DC" w:rsidP="001C014A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  <w:lang w:val="kk-KZ"/>
        </w:rPr>
      </w:pPr>
    </w:p>
    <w:p w:rsidR="008A75DC" w:rsidRDefault="008A75DC" w:rsidP="001C014A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  <w:lang w:val="kk-KZ"/>
        </w:rPr>
      </w:pPr>
    </w:p>
    <w:p w:rsidR="008A75DC" w:rsidRDefault="008A75DC" w:rsidP="001C014A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  <w:lang w:val="kk-KZ"/>
        </w:rPr>
      </w:pPr>
    </w:p>
    <w:p w:rsidR="008A75DC" w:rsidRDefault="008A75DC" w:rsidP="001C014A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  <w:lang w:val="kk-KZ"/>
        </w:rPr>
      </w:pPr>
    </w:p>
    <w:p w:rsidR="008A75DC" w:rsidRDefault="008A75DC" w:rsidP="001C014A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  <w:lang w:val="kk-KZ"/>
        </w:rPr>
      </w:pPr>
    </w:p>
    <w:p w:rsidR="008A75DC" w:rsidRDefault="008A75DC" w:rsidP="001C014A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  <w:lang w:val="kk-KZ"/>
        </w:rPr>
      </w:pPr>
    </w:p>
    <w:p w:rsidR="008A75DC" w:rsidRDefault="008A75DC" w:rsidP="001C014A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  <w:lang w:val="kk-KZ"/>
        </w:rPr>
      </w:pPr>
    </w:p>
    <w:p w:rsidR="006A0784" w:rsidRDefault="006A0784" w:rsidP="001C014A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  <w:lang w:val="kk-KZ"/>
        </w:rPr>
      </w:pPr>
    </w:p>
    <w:p w:rsidR="008A75DC" w:rsidRDefault="008A75DC" w:rsidP="001C014A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  <w:lang w:val="kk-KZ"/>
        </w:rPr>
      </w:pPr>
    </w:p>
    <w:sectPr w:rsidR="008A7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57A66"/>
    <w:multiLevelType w:val="hybridMultilevel"/>
    <w:tmpl w:val="8FCC0CC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DF45DA"/>
    <w:multiLevelType w:val="hybridMultilevel"/>
    <w:tmpl w:val="92C4DE80"/>
    <w:lvl w:ilvl="0" w:tplc="0FE04766">
      <w:start w:val="1"/>
      <w:numFmt w:val="decimal"/>
      <w:lvlText w:val="%1)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16"/>
    <w:rsid w:val="00073526"/>
    <w:rsid w:val="00082E03"/>
    <w:rsid w:val="00102831"/>
    <w:rsid w:val="001B68D8"/>
    <w:rsid w:val="001C014A"/>
    <w:rsid w:val="00254B3F"/>
    <w:rsid w:val="00367AFA"/>
    <w:rsid w:val="00444233"/>
    <w:rsid w:val="004B7F9C"/>
    <w:rsid w:val="005A2C5C"/>
    <w:rsid w:val="005B6E89"/>
    <w:rsid w:val="006238F8"/>
    <w:rsid w:val="00641716"/>
    <w:rsid w:val="006A0784"/>
    <w:rsid w:val="007F5682"/>
    <w:rsid w:val="008A75DC"/>
    <w:rsid w:val="008D6B96"/>
    <w:rsid w:val="008E0213"/>
    <w:rsid w:val="009E3E05"/>
    <w:rsid w:val="00A95ACC"/>
    <w:rsid w:val="00BA3618"/>
    <w:rsid w:val="00BB6FD8"/>
    <w:rsid w:val="00BC0295"/>
    <w:rsid w:val="00BF4ED3"/>
    <w:rsid w:val="00D15C1E"/>
    <w:rsid w:val="00D72DCD"/>
    <w:rsid w:val="00EA4403"/>
    <w:rsid w:val="00F45E8A"/>
    <w:rsid w:val="00F64E10"/>
    <w:rsid w:val="00FB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1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2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23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7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1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2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23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7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Бейсембина Эльмира Ильясовна</dc:creator>
  <cp:lastModifiedBy>Карбаев Бахтияр Ерканатоич</cp:lastModifiedBy>
  <cp:revision>2</cp:revision>
  <cp:lastPrinted>2022-12-14T05:03:00Z</cp:lastPrinted>
  <dcterms:created xsi:type="dcterms:W3CDTF">2022-12-15T06:44:00Z</dcterms:created>
  <dcterms:modified xsi:type="dcterms:W3CDTF">2022-12-15T06:44:00Z</dcterms:modified>
</cp:coreProperties>
</file>