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7D" w:rsidRPr="0025408C" w:rsidRDefault="00E10F3F" w:rsidP="00C66D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08C">
        <w:rPr>
          <w:rFonts w:ascii="Times New Roman" w:hAnsi="Times New Roman" w:cs="Times New Roman"/>
          <w:b/>
          <w:sz w:val="28"/>
          <w:szCs w:val="28"/>
        </w:rPr>
        <w:t xml:space="preserve">О правилах </w:t>
      </w:r>
      <w:r w:rsidR="00BC237D" w:rsidRPr="0025408C">
        <w:rPr>
          <w:rFonts w:ascii="Times New Roman" w:hAnsi="Times New Roman" w:cs="Times New Roman"/>
          <w:b/>
          <w:sz w:val="28"/>
          <w:szCs w:val="28"/>
        </w:rPr>
        <w:t>оборот</w:t>
      </w:r>
      <w:r w:rsidRPr="0025408C">
        <w:rPr>
          <w:rFonts w:ascii="Times New Roman" w:hAnsi="Times New Roman" w:cs="Times New Roman"/>
          <w:b/>
          <w:sz w:val="28"/>
          <w:szCs w:val="28"/>
        </w:rPr>
        <w:t>а</w:t>
      </w:r>
      <w:r w:rsidR="00BC237D" w:rsidRPr="0025408C">
        <w:rPr>
          <w:rFonts w:ascii="Times New Roman" w:hAnsi="Times New Roman" w:cs="Times New Roman"/>
          <w:b/>
          <w:sz w:val="28"/>
          <w:szCs w:val="28"/>
        </w:rPr>
        <w:t xml:space="preserve"> табачных изделий, рассказали в Департаменте государственных доходов по Карагандинской области.</w:t>
      </w:r>
    </w:p>
    <w:p w:rsidR="00B3536C" w:rsidRDefault="00DC0659" w:rsidP="00C66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Так, т</w:t>
      </w:r>
      <w:proofErr w:type="spellStart"/>
      <w:r w:rsidR="00D16623" w:rsidRPr="006F4783">
        <w:rPr>
          <w:rFonts w:ascii="Times New Roman" w:hAnsi="Times New Roman" w:cs="Times New Roman"/>
          <w:sz w:val="28"/>
          <w:szCs w:val="28"/>
        </w:rPr>
        <w:t>абачные</w:t>
      </w:r>
      <w:proofErr w:type="spellEnd"/>
      <w:r w:rsidR="00D16623" w:rsidRPr="006F4783">
        <w:rPr>
          <w:rFonts w:ascii="Times New Roman" w:hAnsi="Times New Roman" w:cs="Times New Roman"/>
          <w:sz w:val="28"/>
          <w:szCs w:val="28"/>
        </w:rPr>
        <w:t xml:space="preserve"> изделия и </w:t>
      </w:r>
      <w:r w:rsidR="00DE3E42" w:rsidRPr="006F4783">
        <w:rPr>
          <w:rFonts w:ascii="Times New Roman" w:hAnsi="Times New Roman" w:cs="Times New Roman"/>
          <w:sz w:val="28"/>
          <w:szCs w:val="28"/>
        </w:rPr>
        <w:t xml:space="preserve">изделия с нагреваемым табаком, </w:t>
      </w:r>
      <w:proofErr w:type="spellStart"/>
      <w:r w:rsidR="00DE3E42" w:rsidRPr="006F4783">
        <w:rPr>
          <w:rFonts w:ascii="Times New Roman" w:hAnsi="Times New Roman" w:cs="Times New Roman"/>
          <w:sz w:val="28"/>
          <w:szCs w:val="28"/>
        </w:rPr>
        <w:t>никотиносодержащие</w:t>
      </w:r>
      <w:proofErr w:type="spellEnd"/>
      <w:r w:rsidR="00DE3E42" w:rsidRPr="006F4783">
        <w:rPr>
          <w:rFonts w:ascii="Times New Roman" w:hAnsi="Times New Roman" w:cs="Times New Roman"/>
          <w:sz w:val="28"/>
          <w:szCs w:val="28"/>
        </w:rPr>
        <w:t xml:space="preserve"> жидкости для использован</w:t>
      </w:r>
      <w:r w:rsidR="001E507C" w:rsidRPr="006F4783">
        <w:rPr>
          <w:rFonts w:ascii="Times New Roman" w:hAnsi="Times New Roman" w:cs="Times New Roman"/>
          <w:sz w:val="28"/>
          <w:szCs w:val="28"/>
        </w:rPr>
        <w:t>ия в электронных сигаретах являю</w:t>
      </w:r>
      <w:r w:rsidR="00DE3E42" w:rsidRPr="006F4783">
        <w:rPr>
          <w:rFonts w:ascii="Times New Roman" w:hAnsi="Times New Roman" w:cs="Times New Roman"/>
          <w:sz w:val="28"/>
          <w:szCs w:val="28"/>
        </w:rPr>
        <w:t xml:space="preserve">тся подакцизным товаром и </w:t>
      </w:r>
      <w:r w:rsidR="00D16623" w:rsidRPr="006F4783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DE3E42" w:rsidRPr="006F4783">
        <w:rPr>
          <w:rFonts w:ascii="Times New Roman" w:hAnsi="Times New Roman" w:cs="Times New Roman"/>
          <w:sz w:val="28"/>
          <w:szCs w:val="28"/>
        </w:rPr>
        <w:t>обл</w:t>
      </w:r>
      <w:r w:rsidR="00D16623" w:rsidRPr="006F4783">
        <w:rPr>
          <w:rFonts w:ascii="Times New Roman" w:hAnsi="Times New Roman" w:cs="Times New Roman"/>
          <w:sz w:val="28"/>
          <w:szCs w:val="28"/>
        </w:rPr>
        <w:t>ожению</w:t>
      </w:r>
      <w:r w:rsidR="00DE3E42" w:rsidRPr="006F4783">
        <w:rPr>
          <w:rFonts w:ascii="Times New Roman" w:hAnsi="Times New Roman" w:cs="Times New Roman"/>
          <w:sz w:val="28"/>
          <w:szCs w:val="28"/>
        </w:rPr>
        <w:t xml:space="preserve"> акцизами</w:t>
      </w:r>
      <w:r w:rsidR="00D16623" w:rsidRPr="006F4783">
        <w:rPr>
          <w:rFonts w:ascii="Times New Roman" w:hAnsi="Times New Roman" w:cs="Times New Roman"/>
          <w:sz w:val="28"/>
          <w:szCs w:val="28"/>
        </w:rPr>
        <w:t>.</w:t>
      </w:r>
      <w:r w:rsidR="00C66D54" w:rsidRPr="006F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54" w:rsidRPr="006F4783" w:rsidRDefault="0094391C" w:rsidP="00C66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B3536C">
        <w:rPr>
          <w:rFonts w:ascii="Times New Roman" w:hAnsi="Times New Roman" w:cs="Times New Roman"/>
          <w:sz w:val="28"/>
          <w:szCs w:val="28"/>
        </w:rPr>
        <w:t>кциз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B3536C">
        <w:rPr>
          <w:rFonts w:ascii="Times New Roman" w:hAnsi="Times New Roman" w:cs="Times New Roman"/>
          <w:sz w:val="28"/>
          <w:szCs w:val="28"/>
        </w:rPr>
        <w:t xml:space="preserve"> с</w:t>
      </w:r>
      <w:r w:rsidR="00C66D54" w:rsidRPr="006F4783">
        <w:rPr>
          <w:rFonts w:ascii="Times New Roman" w:hAnsi="Times New Roman" w:cs="Times New Roman"/>
          <w:sz w:val="28"/>
          <w:szCs w:val="28"/>
        </w:rPr>
        <w:t xml:space="preserve"> 1 января 2023 года </w:t>
      </w:r>
      <w:r>
        <w:rPr>
          <w:rFonts w:ascii="Times New Roman" w:hAnsi="Times New Roman" w:cs="Times New Roman"/>
          <w:sz w:val="28"/>
          <w:szCs w:val="28"/>
          <w:lang w:val="kk-KZ"/>
        </w:rPr>
        <w:t>составляют</w:t>
      </w:r>
      <w:r w:rsidR="00C66D54" w:rsidRPr="006F4783">
        <w:rPr>
          <w:rFonts w:ascii="Times New Roman" w:hAnsi="Times New Roman" w:cs="Times New Roman"/>
          <w:sz w:val="28"/>
          <w:szCs w:val="28"/>
        </w:rPr>
        <w:t>:</w:t>
      </w:r>
    </w:p>
    <w:p w:rsidR="00D16623" w:rsidRPr="006F4783" w:rsidRDefault="00D16623" w:rsidP="00C66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4783">
        <w:rPr>
          <w:rFonts w:ascii="Times New Roman" w:hAnsi="Times New Roman" w:cs="Times New Roman"/>
          <w:sz w:val="28"/>
          <w:szCs w:val="28"/>
          <w:lang w:val="kk-KZ"/>
        </w:rPr>
        <w:t>Сигареты с филь</w:t>
      </w:r>
      <w:r w:rsidR="00B810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F4783">
        <w:rPr>
          <w:rFonts w:ascii="Times New Roman" w:hAnsi="Times New Roman" w:cs="Times New Roman"/>
          <w:sz w:val="28"/>
          <w:szCs w:val="28"/>
          <w:lang w:val="kk-KZ"/>
        </w:rPr>
        <w:t>ром, без фильтра, папиросы, сигариллы</w:t>
      </w:r>
      <w:r w:rsidR="00C66D54" w:rsidRPr="006F47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478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66D54" w:rsidRPr="006F47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478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66D54" w:rsidRPr="006F478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F4783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C66D54" w:rsidRPr="006F478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6F4783">
        <w:rPr>
          <w:rFonts w:ascii="Times New Roman" w:hAnsi="Times New Roman" w:cs="Times New Roman"/>
          <w:sz w:val="28"/>
          <w:szCs w:val="28"/>
          <w:lang w:val="kk-KZ"/>
        </w:rPr>
        <w:t>00 тенге за 1000 штук;</w:t>
      </w:r>
    </w:p>
    <w:p w:rsidR="006F4783" w:rsidRPr="006F4783" w:rsidRDefault="006F4783" w:rsidP="00C66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478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Сигары – 750 тенге/штука;</w:t>
      </w:r>
    </w:p>
    <w:p w:rsidR="00D16623" w:rsidRPr="006F4783" w:rsidRDefault="00C66D54" w:rsidP="00F8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166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Табак трубочный, курительный, жевательный, сосательный, нюхательный, кальянный и прочий, упакованный в потребительскую тару и предназначенный для конечного потребления, за исключением фармацевтической продукции, содержащей никотин</w:t>
      </w:r>
      <w:r w:rsidRPr="006F47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</w:t>
      </w:r>
      <w:r w:rsidRPr="006F478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14 150 тенге/килограмм;</w:t>
      </w:r>
    </w:p>
    <w:p w:rsidR="00C66D54" w:rsidRPr="006F4783" w:rsidRDefault="00C66D54" w:rsidP="00F84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166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Изделия с нагреваемым табаком (нагреваемая табачная палочка, нагреваемая капсула с табаком и прочие)</w:t>
      </w:r>
      <w:r w:rsidRPr="006F47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Pr="006F478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11 130 тенге/1 000 штук</w:t>
      </w:r>
    </w:p>
    <w:p w:rsidR="00074F07" w:rsidRPr="00C66D54" w:rsidRDefault="00C66D54" w:rsidP="00F84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78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Никотиносодержащая</w:t>
      </w:r>
      <w:proofErr w:type="spellEnd"/>
      <w:r w:rsidRPr="006F478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жидкость в картриджах, резервуарах и других контейнерах для использования в электронных сигаретах</w:t>
      </w:r>
      <w:r w:rsidR="00DE3E42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Pr="006F4783">
        <w:rPr>
          <w:rFonts w:ascii="Times New Roman" w:hAnsi="Times New Roman" w:cs="Times New Roman"/>
          <w:sz w:val="28"/>
          <w:szCs w:val="28"/>
        </w:rPr>
        <w:t xml:space="preserve">- </w:t>
      </w:r>
      <w:r w:rsidRPr="006F478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55 тенге/миллилитр жидкости.</w:t>
      </w:r>
    </w:p>
    <w:p w:rsidR="002A4DEA" w:rsidRDefault="00DC0659" w:rsidP="005F2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C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Также в Департаменте напомнили, что</w:t>
      </w:r>
      <w:r w:rsidR="00911A88" w:rsidRPr="00F8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2022 года табачные изделия маркируются исключит</w:t>
      </w:r>
      <w:r w:rsidR="005F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 средствами идентификации, которые </w:t>
      </w:r>
      <w:r w:rsidR="00BC237D" w:rsidRPr="00F844E3">
        <w:rPr>
          <w:rFonts w:ascii="Times New Roman" w:eastAsia="Times New Roman" w:hAnsi="Times New Roman" w:cs="Times New Roman"/>
          <w:color w:val="0C0000"/>
          <w:sz w:val="28"/>
          <w:szCs w:val="28"/>
          <w:lang w:eastAsia="ru-RU"/>
        </w:rPr>
        <w:t>обеспечива</w:t>
      </w:r>
      <w:r w:rsidR="005F249C">
        <w:rPr>
          <w:rFonts w:ascii="Times New Roman" w:eastAsia="Times New Roman" w:hAnsi="Times New Roman" w:cs="Times New Roman"/>
          <w:color w:val="0C0000"/>
          <w:sz w:val="28"/>
          <w:szCs w:val="28"/>
          <w:lang w:eastAsia="ru-RU"/>
        </w:rPr>
        <w:t>ю</w:t>
      </w:r>
      <w:r w:rsidR="00BC237D" w:rsidRPr="00F844E3">
        <w:rPr>
          <w:rFonts w:ascii="Times New Roman" w:eastAsia="Times New Roman" w:hAnsi="Times New Roman" w:cs="Times New Roman"/>
          <w:color w:val="0C0000"/>
          <w:sz w:val="28"/>
          <w:szCs w:val="28"/>
          <w:lang w:eastAsia="ru-RU"/>
        </w:rPr>
        <w:t xml:space="preserve">т </w:t>
      </w:r>
      <w:proofErr w:type="spellStart"/>
      <w:r w:rsidR="00BC237D" w:rsidRPr="00F844E3">
        <w:rPr>
          <w:rFonts w:ascii="Times New Roman" w:eastAsia="Times New Roman" w:hAnsi="Times New Roman" w:cs="Times New Roman"/>
          <w:color w:val="0C0000"/>
          <w:sz w:val="28"/>
          <w:szCs w:val="28"/>
          <w:lang w:eastAsia="ru-RU"/>
        </w:rPr>
        <w:t>прослеживаемость</w:t>
      </w:r>
      <w:proofErr w:type="spellEnd"/>
      <w:r w:rsidR="00BC237D" w:rsidRPr="00F844E3">
        <w:rPr>
          <w:rFonts w:ascii="Times New Roman" w:eastAsia="Times New Roman" w:hAnsi="Times New Roman" w:cs="Times New Roman"/>
          <w:color w:val="0C0000"/>
          <w:sz w:val="28"/>
          <w:szCs w:val="28"/>
          <w:lang w:eastAsia="ru-RU"/>
        </w:rPr>
        <w:t xml:space="preserve"> табачных изделий от </w:t>
      </w:r>
      <w:proofErr w:type="spellStart"/>
      <w:r w:rsidR="00BC237D" w:rsidRPr="00F844E3">
        <w:rPr>
          <w:rFonts w:ascii="Times New Roman" w:eastAsia="Times New Roman" w:hAnsi="Times New Roman" w:cs="Times New Roman"/>
          <w:color w:val="0C0000"/>
          <w:sz w:val="28"/>
          <w:szCs w:val="28"/>
          <w:lang w:eastAsia="ru-RU"/>
        </w:rPr>
        <w:t>производ</w:t>
      </w:r>
      <w:proofErr w:type="spellEnd"/>
      <w:r>
        <w:rPr>
          <w:rFonts w:ascii="Times New Roman" w:eastAsia="Times New Roman" w:hAnsi="Times New Roman" w:cs="Times New Roman"/>
          <w:color w:val="0C0000"/>
          <w:sz w:val="28"/>
          <w:szCs w:val="28"/>
          <w:lang w:val="kk-KZ" w:eastAsia="ru-RU"/>
        </w:rPr>
        <w:t>ителя/</w:t>
      </w:r>
      <w:r>
        <w:rPr>
          <w:rFonts w:ascii="Times New Roman" w:eastAsia="Times New Roman" w:hAnsi="Times New Roman" w:cs="Times New Roman"/>
          <w:color w:val="0C0000"/>
          <w:sz w:val="28"/>
          <w:szCs w:val="28"/>
          <w:lang w:eastAsia="ru-RU"/>
        </w:rPr>
        <w:t>импорт</w:t>
      </w:r>
      <w:r>
        <w:rPr>
          <w:rFonts w:ascii="Times New Roman" w:eastAsia="Times New Roman" w:hAnsi="Times New Roman" w:cs="Times New Roman"/>
          <w:color w:val="0C0000"/>
          <w:sz w:val="28"/>
          <w:szCs w:val="28"/>
          <w:lang w:val="kk-KZ" w:eastAsia="ru-RU"/>
        </w:rPr>
        <w:t>ера</w:t>
      </w:r>
      <w:r w:rsidR="00BC237D" w:rsidRPr="00F844E3">
        <w:rPr>
          <w:rFonts w:ascii="Times New Roman" w:eastAsia="Times New Roman" w:hAnsi="Times New Roman" w:cs="Times New Roman"/>
          <w:color w:val="0C0000"/>
          <w:sz w:val="28"/>
          <w:szCs w:val="28"/>
          <w:lang w:eastAsia="ru-RU"/>
        </w:rPr>
        <w:t xml:space="preserve"> до р</w:t>
      </w:r>
      <w:r w:rsidR="00BC237D">
        <w:rPr>
          <w:rFonts w:ascii="Times New Roman" w:eastAsia="Times New Roman" w:hAnsi="Times New Roman" w:cs="Times New Roman"/>
          <w:color w:val="0C0000"/>
          <w:sz w:val="28"/>
          <w:szCs w:val="28"/>
          <w:lang w:eastAsia="ru-RU"/>
        </w:rPr>
        <w:t>еализации конечному потребителю.</w:t>
      </w:r>
    </w:p>
    <w:p w:rsidR="00B81014" w:rsidRDefault="00AD365D" w:rsidP="00B810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Реализация табачных изделий без средств идентификации </w:t>
      </w:r>
      <w:r w:rsidR="00DE3E42" w:rsidRPr="00F844E3">
        <w:rPr>
          <w:rFonts w:ascii="Times New Roman" w:hAnsi="Times New Roman" w:cs="Times New Roman"/>
          <w:color w:val="000000"/>
          <w:sz w:val="28"/>
          <w:szCs w:val="28"/>
        </w:rPr>
        <w:t xml:space="preserve">и (или) не поддающимися идентификации </w:t>
      </w:r>
      <w:r w:rsidR="00074F07" w:rsidRPr="00F844E3">
        <w:rPr>
          <w:rFonts w:ascii="Times New Roman" w:hAnsi="Times New Roman" w:cs="Times New Roman"/>
          <w:color w:val="000000"/>
          <w:sz w:val="28"/>
          <w:szCs w:val="28"/>
        </w:rPr>
        <w:t>влечет штраф на физических лиц в размере пятидесяти, на субъектов малого предпринимательства - в размере ста пятидесяти, на субъектов среднего предпринимательства - в размере двухсот, на субъектов крупного предпринимательства - в размере пятисот месячных расчетных показателей, с конфискацией подакцизных товаров, явившихся непосредственным предметом правонарушен</w:t>
      </w:r>
      <w:r w:rsidR="005F249C">
        <w:rPr>
          <w:rFonts w:ascii="Times New Roman" w:hAnsi="Times New Roman" w:cs="Times New Roman"/>
          <w:color w:val="000000"/>
          <w:sz w:val="28"/>
          <w:szCs w:val="28"/>
        </w:rPr>
        <w:t>ия.</w:t>
      </w:r>
      <w:r w:rsidR="00B81014" w:rsidRPr="00B810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014" w:rsidRPr="00201FCA" w:rsidRDefault="00201FCA" w:rsidP="00B8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proofErr w:type="spellStart"/>
      <w:r w:rsidR="00B81014" w:rsidRPr="003B5FD5">
        <w:rPr>
          <w:rFonts w:ascii="Times New Roman" w:hAnsi="Times New Roman" w:cs="Times New Roman"/>
          <w:bCs/>
          <w:sz w:val="28"/>
          <w:szCs w:val="28"/>
        </w:rPr>
        <w:t>инимальные</w:t>
      </w:r>
      <w:proofErr w:type="spellEnd"/>
      <w:r w:rsidR="00B81014" w:rsidRPr="001E507C">
        <w:rPr>
          <w:rFonts w:ascii="Times New Roman" w:hAnsi="Times New Roman" w:cs="Times New Roman"/>
          <w:bCs/>
          <w:sz w:val="28"/>
          <w:szCs w:val="28"/>
        </w:rPr>
        <w:t xml:space="preserve"> розничные цены </w:t>
      </w:r>
      <w:r w:rsidR="00B81014">
        <w:rPr>
          <w:rFonts w:ascii="Times New Roman" w:hAnsi="Times New Roman" w:cs="Times New Roman"/>
          <w:bCs/>
          <w:sz w:val="28"/>
          <w:szCs w:val="28"/>
        </w:rPr>
        <w:t xml:space="preserve">на табачные изделия </w:t>
      </w:r>
      <w:r w:rsidR="00B81014">
        <w:rPr>
          <w:rFonts w:ascii="Times New Roman" w:hAnsi="Times New Roman" w:cs="Times New Roman"/>
          <w:sz w:val="28"/>
          <w:szCs w:val="28"/>
          <w:lang w:val="kk-KZ"/>
        </w:rPr>
        <w:t>регулируются и н</w:t>
      </w:r>
      <w:r w:rsidR="00B81014" w:rsidRPr="003B5FD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81014" w:rsidRPr="003B5FD5">
        <w:rPr>
          <w:rFonts w:ascii="Times New Roman" w:hAnsi="Times New Roman" w:cs="Times New Roman"/>
          <w:color w:val="0A0A0A"/>
          <w:sz w:val="28"/>
          <w:szCs w:val="28"/>
          <w:shd w:val="clear" w:color="auto" w:fill="F7F7F7"/>
        </w:rPr>
        <w:t xml:space="preserve"> 2023 год</w:t>
      </w:r>
      <w:r w:rsidR="00B81014">
        <w:rPr>
          <w:rFonts w:ascii="Times New Roman" w:hAnsi="Times New Roman" w:cs="Times New Roman"/>
          <w:color w:val="0A0A0A"/>
          <w:sz w:val="28"/>
          <w:szCs w:val="28"/>
          <w:shd w:val="clear" w:color="auto" w:fill="F7F7F7"/>
          <w:lang w:val="kk-KZ"/>
        </w:rPr>
        <w:t xml:space="preserve"> установлены </w:t>
      </w:r>
      <w:r w:rsidR="00B81014" w:rsidRPr="001E507C">
        <w:rPr>
          <w:rFonts w:ascii="Times New Roman" w:hAnsi="Times New Roman" w:cs="Times New Roman"/>
          <w:bCs/>
          <w:sz w:val="28"/>
          <w:szCs w:val="28"/>
        </w:rPr>
        <w:t xml:space="preserve">на 20 (двадцать) сигарет с фильтром, без фильтра, папиросы, </w:t>
      </w:r>
      <w:proofErr w:type="spellStart"/>
      <w:r w:rsidR="00B81014" w:rsidRPr="001E507C"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 w:rsidR="00B81014" w:rsidRPr="001E507C">
        <w:rPr>
          <w:rFonts w:ascii="Times New Roman" w:hAnsi="Times New Roman" w:cs="Times New Roman"/>
          <w:sz w:val="28"/>
          <w:szCs w:val="28"/>
        </w:rPr>
        <w:t xml:space="preserve"> и изделия с нагреваемым табаком</w:t>
      </w:r>
      <w:r w:rsidR="00B81014">
        <w:rPr>
          <w:rFonts w:ascii="Times New Roman" w:hAnsi="Times New Roman" w:cs="Times New Roman"/>
          <w:sz w:val="28"/>
          <w:szCs w:val="28"/>
          <w:lang w:val="kk-KZ"/>
        </w:rPr>
        <w:t xml:space="preserve"> в размере </w:t>
      </w:r>
      <w:r w:rsidR="00B81014" w:rsidRPr="001E507C">
        <w:rPr>
          <w:rFonts w:ascii="Times New Roman" w:hAnsi="Times New Roman" w:cs="Times New Roman"/>
          <w:bCs/>
          <w:sz w:val="28"/>
          <w:szCs w:val="28"/>
        </w:rPr>
        <w:t>650 (</w:t>
      </w:r>
      <w:r w:rsidR="00B81014" w:rsidRPr="001E507C">
        <w:rPr>
          <w:rFonts w:ascii="Times New Roman" w:hAnsi="Times New Roman" w:cs="Times New Roman"/>
          <w:sz w:val="28"/>
          <w:szCs w:val="28"/>
        </w:rPr>
        <w:t xml:space="preserve">шестисот </w:t>
      </w:r>
      <w:proofErr w:type="spellStart"/>
      <w:r w:rsidR="00B81014" w:rsidRPr="001E507C">
        <w:rPr>
          <w:rFonts w:ascii="Times New Roman" w:hAnsi="Times New Roman" w:cs="Times New Roman"/>
          <w:sz w:val="28"/>
          <w:szCs w:val="28"/>
        </w:rPr>
        <w:t>пятидесят</w:t>
      </w:r>
      <w:proofErr w:type="spellEnd"/>
      <w:r w:rsidR="00B81014" w:rsidRPr="001E507C">
        <w:rPr>
          <w:rFonts w:ascii="Times New Roman" w:hAnsi="Times New Roman" w:cs="Times New Roman"/>
          <w:sz w:val="28"/>
          <w:szCs w:val="28"/>
        </w:rPr>
        <w:t xml:space="preserve">) </w:t>
      </w:r>
      <w:r w:rsidR="00B81014" w:rsidRPr="001E507C">
        <w:rPr>
          <w:rFonts w:ascii="Times New Roman" w:hAnsi="Times New Roman" w:cs="Times New Roman"/>
          <w:bCs/>
          <w:sz w:val="28"/>
          <w:szCs w:val="28"/>
        </w:rPr>
        <w:t>тенге</w:t>
      </w:r>
      <w:r w:rsidR="00B81014" w:rsidRPr="001E507C">
        <w:rPr>
          <w:rFonts w:ascii="Times New Roman" w:hAnsi="Times New Roman" w:cs="Times New Roman"/>
          <w:sz w:val="28"/>
          <w:szCs w:val="28"/>
        </w:rPr>
        <w:t>.</w:t>
      </w:r>
    </w:p>
    <w:p w:rsidR="00C03995" w:rsidRPr="00201FCA" w:rsidRDefault="00C03995" w:rsidP="00B8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995" w:rsidRDefault="00C03995" w:rsidP="00B8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1033" w:rsidRDefault="00371033" w:rsidP="00B8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1033" w:rsidRDefault="00371033" w:rsidP="00B8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1033" w:rsidRDefault="00371033" w:rsidP="00B8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1033" w:rsidRDefault="00371033" w:rsidP="00B8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1033" w:rsidRDefault="00371033" w:rsidP="00B8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1033" w:rsidRDefault="00371033" w:rsidP="00B8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1033" w:rsidRPr="00371033" w:rsidRDefault="00371033" w:rsidP="00B81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3995" w:rsidRPr="0025408C" w:rsidRDefault="00C03995" w:rsidP="00B810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25408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Темекі өнімдерінің айналымы ережелері туралы Қарағанды облысы бойынша мемлекеттік кірістер департаменті келесіні хабарла</w:t>
      </w:r>
      <w:r w:rsidR="00201FCA" w:rsidRPr="0025408C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25408C">
        <w:rPr>
          <w:rFonts w:ascii="Times New Roman" w:hAnsi="Times New Roman" w:cs="Times New Roman"/>
          <w:b/>
          <w:sz w:val="28"/>
          <w:szCs w:val="28"/>
          <w:lang w:val="kk-KZ"/>
        </w:rPr>
        <w:t>ды.</w:t>
      </w:r>
    </w:p>
    <w:p w:rsidR="00074F07" w:rsidRDefault="00C03995" w:rsidP="00AD36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Сонымен, темекі өнімдері және қыздырылған темекі өнімдері, электрондық темекіде қолдануға арналған</w:t>
      </w:r>
      <w:r w:rsidR="00201FC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құрамында никотин бар сұйықтықтар акцизделетін тауарлар болып табылады және акциздерге жатады.</w:t>
      </w:r>
    </w:p>
    <w:p w:rsidR="00C03995" w:rsidRDefault="00C03995" w:rsidP="00AD36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2023 жылдың 1 қаңтарынан бастап акциз ставкалары келесідей:</w:t>
      </w:r>
    </w:p>
    <w:p w:rsidR="00C03995" w:rsidRDefault="00201FCA" w:rsidP="00AD36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фильтрі</w:t>
      </w:r>
      <w:r w:rsidR="00C0399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бар,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фильтрсіз</w:t>
      </w:r>
      <w:r w:rsidR="00C0399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темекі, темекі,сигарилла- 1000 дана үшін 15</w:t>
      </w:r>
      <w:r w:rsidR="00590B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03995">
        <w:rPr>
          <w:rFonts w:ascii="Times New Roman" w:hAnsi="Times New Roman" w:cs="Times New Roman"/>
          <w:color w:val="000000"/>
          <w:sz w:val="28"/>
          <w:szCs w:val="28"/>
          <w:lang w:val="kk-KZ"/>
        </w:rPr>
        <w:t>900 теңге;</w:t>
      </w:r>
    </w:p>
    <w:p w:rsidR="00C03995" w:rsidRDefault="00C03995" w:rsidP="00AD36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Сигарлар-750теңге/дана;</w:t>
      </w:r>
    </w:p>
    <w:p w:rsidR="00C03995" w:rsidRDefault="00C03995" w:rsidP="00AD36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Түтіктік, шегу,шайнау,сору,и</w:t>
      </w:r>
      <w:r w:rsidR="00201FCA">
        <w:rPr>
          <w:rFonts w:ascii="Times New Roman" w:hAnsi="Times New Roman" w:cs="Times New Roman"/>
          <w:color w:val="000000"/>
          <w:sz w:val="28"/>
          <w:szCs w:val="28"/>
          <w:lang w:val="kk-KZ"/>
        </w:rPr>
        <w:t>іскеу,кальян және т.б.тұтыну қап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тамасына салынған және тұтынуға арналған</w:t>
      </w:r>
      <w:r w:rsidR="00201FC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темекі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никотині бар фармацевтикалық өнімдерді қоспағанда-14</w:t>
      </w:r>
      <w:r w:rsidR="00590B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150 теңге/килограмм</w:t>
      </w:r>
      <w:r w:rsidR="00590BE6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90BE6" w:rsidRDefault="00590BE6" w:rsidP="00AD36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Қыздырылған темекі қосылған өнімдер </w:t>
      </w:r>
      <w:r w:rsidRPr="00590BE6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ысытылған темекі таяқшасы,темекі қосылған қыздырылған</w:t>
      </w:r>
      <w:r w:rsidR="00201FC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капсула және басқалар</w:t>
      </w:r>
      <w:r w:rsidRPr="00590BE6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-1000 дана үшін 11 130 теңге;</w:t>
      </w:r>
    </w:p>
    <w:p w:rsidR="00201FCA" w:rsidRDefault="00590BE6" w:rsidP="00AD36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Картридждердегі,резервуарлардағы және басқа да қолдануға арналған ыдыстардағы </w:t>
      </w:r>
      <w:r w:rsidR="00201FCA">
        <w:rPr>
          <w:rFonts w:ascii="Times New Roman" w:hAnsi="Times New Roman" w:cs="Times New Roman"/>
          <w:color w:val="000000"/>
          <w:sz w:val="28"/>
          <w:szCs w:val="28"/>
          <w:lang w:val="kk-KZ"/>
        </w:rPr>
        <w:t>электронды темекі</w:t>
      </w:r>
      <w:r w:rsidR="0046381C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 қолдануға арналған никотині бар сұйықтық</w:t>
      </w:r>
      <w:r w:rsidR="00201FC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-55 теңге/миллилитр суйықтыққа;</w:t>
      </w:r>
    </w:p>
    <w:p w:rsidR="00590BE6" w:rsidRPr="0046381C" w:rsidRDefault="00201FCA" w:rsidP="00AD36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Сондай-ақ, Департамент 2022 жылдың 1 қаңтарынан бастап темекі өнімдері соңғы тұтынушыға дейін импорттаушының темекі бұйымдарының қадағалануын қамтамасыз ететін сәйкестендіру құралдарымен ғана таңбаланатынын еске салады.</w:t>
      </w:r>
    </w:p>
    <w:p w:rsidR="00590BE6" w:rsidRDefault="00201FCA" w:rsidP="00AD36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Сәйкестендіру құралдарынсыз және (немесе) сәйкестендірілмейтін темекі өнімдерін өткізгені үшін жеке тұлғаларға- елу, шағын кәсіпкерлік субъектілеріне- бір жүз елу,  орта кәсіпкерлік субъектілеріне- екі жүз, ірі кәсіпкерлік субъектілеріне- бес жүз айлық есептік көрсеткіш мөлшерінде құқық бұзушылықтың тікелей объектісі болған акцизделетін тауарларды тәркілей отырып айыппұл салынады.</w:t>
      </w:r>
    </w:p>
    <w:p w:rsidR="00201FCA" w:rsidRPr="00201FCA" w:rsidRDefault="00201FCA" w:rsidP="00AD36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Темекі өнімдерінің ең төменгі бөлшек сауда бағасы реттеледі және 2023 жылға 20 (жиырма) фильтрлі, фильтрсіз темекіге, темекіге,сигариллаға және қыздырылған темекіден жасалған бұйымдарға 650 (алты жүз елу) теңге  мөлшерінде белгіленді.</w:t>
      </w:r>
      <w:bookmarkEnd w:id="0"/>
    </w:p>
    <w:sectPr w:rsidR="00201FCA" w:rsidRPr="00201FCA" w:rsidSect="006C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0F" w:rsidRDefault="00A56F0F" w:rsidP="00FE7E55">
      <w:pPr>
        <w:spacing w:after="0" w:line="240" w:lineRule="auto"/>
      </w:pPr>
      <w:r>
        <w:separator/>
      </w:r>
    </w:p>
  </w:endnote>
  <w:endnote w:type="continuationSeparator" w:id="0">
    <w:p w:rsidR="00A56F0F" w:rsidRDefault="00A56F0F" w:rsidP="00FE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0F" w:rsidRDefault="00A56F0F" w:rsidP="00FE7E55">
      <w:pPr>
        <w:spacing w:after="0" w:line="240" w:lineRule="auto"/>
      </w:pPr>
      <w:r>
        <w:separator/>
      </w:r>
    </w:p>
  </w:footnote>
  <w:footnote w:type="continuationSeparator" w:id="0">
    <w:p w:rsidR="00A56F0F" w:rsidRDefault="00A56F0F" w:rsidP="00FE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755F"/>
    <w:multiLevelType w:val="hybridMultilevel"/>
    <w:tmpl w:val="EA44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20"/>
    <w:rsid w:val="00015420"/>
    <w:rsid w:val="00045655"/>
    <w:rsid w:val="00046957"/>
    <w:rsid w:val="000624F1"/>
    <w:rsid w:val="00074F07"/>
    <w:rsid w:val="000F4A58"/>
    <w:rsid w:val="00195C17"/>
    <w:rsid w:val="001E507C"/>
    <w:rsid w:val="00201FCA"/>
    <w:rsid w:val="0025408C"/>
    <w:rsid w:val="0027098D"/>
    <w:rsid w:val="002A4DEA"/>
    <w:rsid w:val="00343FBE"/>
    <w:rsid w:val="00371033"/>
    <w:rsid w:val="003B3B21"/>
    <w:rsid w:val="003B5FD5"/>
    <w:rsid w:val="0046381C"/>
    <w:rsid w:val="00476564"/>
    <w:rsid w:val="0049540F"/>
    <w:rsid w:val="00521347"/>
    <w:rsid w:val="00590BE6"/>
    <w:rsid w:val="005F249C"/>
    <w:rsid w:val="006C0FF0"/>
    <w:rsid w:val="006F4783"/>
    <w:rsid w:val="00751779"/>
    <w:rsid w:val="007D2173"/>
    <w:rsid w:val="008D1D6A"/>
    <w:rsid w:val="008D4894"/>
    <w:rsid w:val="00904510"/>
    <w:rsid w:val="00911A88"/>
    <w:rsid w:val="0094391C"/>
    <w:rsid w:val="00990B17"/>
    <w:rsid w:val="00A0298E"/>
    <w:rsid w:val="00A0708B"/>
    <w:rsid w:val="00A55987"/>
    <w:rsid w:val="00A56F0F"/>
    <w:rsid w:val="00AD365D"/>
    <w:rsid w:val="00B20DB3"/>
    <w:rsid w:val="00B3536C"/>
    <w:rsid w:val="00B81014"/>
    <w:rsid w:val="00BC237D"/>
    <w:rsid w:val="00C03995"/>
    <w:rsid w:val="00C52C18"/>
    <w:rsid w:val="00C6333D"/>
    <w:rsid w:val="00C66D54"/>
    <w:rsid w:val="00D15A21"/>
    <w:rsid w:val="00D16623"/>
    <w:rsid w:val="00DC0659"/>
    <w:rsid w:val="00DE3E42"/>
    <w:rsid w:val="00E10F3F"/>
    <w:rsid w:val="00F844E3"/>
    <w:rsid w:val="00FE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Айгерим,свой,мелкий,мой рабочий,Обя,Без интервала11,норма,14 TNR,МОЙ СТИЛЬ,No Spacing1,Без интеБез интервала,исполнитель,No Spacing11,без интервала,Без интервала2,Без интервала111,Без интерваль,Елжан,Дастан1,No Spacing_0,Letters"/>
    <w:link w:val="a4"/>
    <w:qFormat/>
    <w:rsid w:val="00C5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No Spacing Знак,Айгерим Знак,свой Знак,мелкий Знак,мой рабочий Знак,Обя Знак,Без интервала11 Знак,норма Знак,14 TNR Знак,МОЙ СТИЛЬ Знак,No Spacing1 Знак,Без интеБез интервала Знак,исполнитель Знак,No Spacing11 Знак,без интервала Знак"/>
    <w:link w:val="a3"/>
    <w:qFormat/>
    <w:locked/>
    <w:rsid w:val="00C52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2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633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1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E55"/>
  </w:style>
  <w:style w:type="paragraph" w:styleId="a9">
    <w:name w:val="footer"/>
    <w:basedOn w:val="a"/>
    <w:link w:val="aa"/>
    <w:uiPriority w:val="99"/>
    <w:unhideWhenUsed/>
    <w:rsid w:val="00FE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Айгерим,свой,мелкий,мой рабочий,Обя,Без интервала11,норма,14 TNR,МОЙ СТИЛЬ,No Spacing1,Без интеБез интервала,исполнитель,No Spacing11,без интервала,Без интервала2,Без интервала111,Без интерваль,Елжан,Дастан1,No Spacing_0,Letters"/>
    <w:link w:val="a4"/>
    <w:qFormat/>
    <w:rsid w:val="00C5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No Spacing Знак,Айгерим Знак,свой Знак,мелкий Знак,мой рабочий Знак,Обя Знак,Без интервала11 Знак,норма Знак,14 TNR Знак,МОЙ СТИЛЬ Знак,No Spacing1 Знак,Без интеБез интервала Знак,исполнитель Знак,No Spacing11 Знак,без интервала Знак"/>
    <w:link w:val="a3"/>
    <w:qFormat/>
    <w:locked/>
    <w:rsid w:val="00C52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2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633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1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7E55"/>
  </w:style>
  <w:style w:type="paragraph" w:styleId="a9">
    <w:name w:val="footer"/>
    <w:basedOn w:val="a"/>
    <w:link w:val="aa"/>
    <w:uiPriority w:val="99"/>
    <w:unhideWhenUsed/>
    <w:rsid w:val="00FE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9178-FA1A-40EA-AE8E-1DE7E188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Мариям Екпинбаевна Мунайтбасова</dc:creator>
  <cp:lastModifiedBy>Карбаев Бахтияр Ерканатоич</cp:lastModifiedBy>
  <cp:revision>2</cp:revision>
  <cp:lastPrinted>2023-03-24T10:38:00Z</cp:lastPrinted>
  <dcterms:created xsi:type="dcterms:W3CDTF">2023-03-30T05:04:00Z</dcterms:created>
  <dcterms:modified xsi:type="dcterms:W3CDTF">2023-03-30T05:04:00Z</dcterms:modified>
</cp:coreProperties>
</file>