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CD" w:rsidRPr="00B66C91" w:rsidRDefault="003E1BCD" w:rsidP="003E1BC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C578F">
        <w:rPr>
          <w:rFonts w:ascii="Times New Roman" w:hAnsi="Times New Roman"/>
          <w:b/>
          <w:sz w:val="28"/>
          <w:szCs w:val="28"/>
          <w:lang w:val="kk-KZ"/>
        </w:rPr>
        <w:t>Кедендік кейінгі бақылау барысында анықталатын бұзушылықтар</w:t>
      </w:r>
    </w:p>
    <w:p w:rsidR="003E1BCD" w:rsidRPr="00FC578F" w:rsidRDefault="003E1BCD" w:rsidP="003E1BCD">
      <w:pPr>
        <w:rPr>
          <w:rFonts w:ascii="Times New Roman" w:hAnsi="Times New Roman"/>
          <w:sz w:val="28"/>
          <w:szCs w:val="28"/>
          <w:lang w:val="kk-KZ"/>
        </w:rPr>
      </w:pPr>
    </w:p>
    <w:p w:rsidR="003E1BCD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  <w:r w:rsidRPr="00FC578F">
        <w:rPr>
          <w:rFonts w:ascii="Times New Roman" w:hAnsi="Times New Roman"/>
          <w:sz w:val="28"/>
          <w:szCs w:val="28"/>
          <w:lang w:val="kk-KZ"/>
        </w:rPr>
        <w:t>Қазіргі уақытта кедендік кейінгі бақылау жаңа сапалы деңгейге көтерілді және ақпараттық жүйелердің дамуымен тығыз байланысты.</w:t>
      </w:r>
    </w:p>
    <w:p w:rsidR="003E1BCD" w:rsidRPr="00FC578F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3E1BCD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  <w:r w:rsidRPr="00FC578F">
        <w:rPr>
          <w:rFonts w:ascii="Times New Roman" w:hAnsi="Times New Roman"/>
          <w:sz w:val="28"/>
          <w:szCs w:val="28"/>
          <w:lang w:val="kk-KZ"/>
        </w:rPr>
        <w:t>Негізгі бағыт – бұл, әрине, электронды кеден, ол декларацияларды тапсыруға, құжаттармен алмасуға және мемлекеттік органмен цифрлық форматта өзара іс-қимыл жасауға мүмкіндік береді.</w:t>
      </w:r>
    </w:p>
    <w:p w:rsidR="003E1BCD" w:rsidRPr="00FC578F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3E1BCD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  <w:r w:rsidRPr="00FC578F">
        <w:rPr>
          <w:rFonts w:ascii="Times New Roman" w:hAnsi="Times New Roman"/>
          <w:sz w:val="28"/>
          <w:szCs w:val="28"/>
          <w:lang w:val="kk-KZ"/>
        </w:rPr>
        <w:t>Тауарларды шығарғаннан кейінгі кезеңге кедендік бақылау басымдықтарының ауысуы, бизнеске кедендік ресімдеу кезінде жүктемені азайтып, кедендік операцияларды жеделдетуге, кедендік төлемдер мен салықтардың толық көлемде жиналуын қамтамасыз етуге ықпал етеді.</w:t>
      </w:r>
    </w:p>
    <w:p w:rsidR="003E1BCD" w:rsidRPr="00FC578F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3E1BCD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  <w:r w:rsidRPr="00FC578F">
        <w:rPr>
          <w:rFonts w:ascii="Times New Roman" w:hAnsi="Times New Roman"/>
          <w:sz w:val="28"/>
          <w:szCs w:val="28"/>
          <w:lang w:val="kk-KZ"/>
        </w:rPr>
        <w:t>Қарағанды облысы бойынша Мемлекеттік кірістер департаментінің тауарларды шығарғаннан кейінгі кедендік бақылау басқармасының қызметінің нәтижелері бойынша ағымдағы жылдың 7 айында 1,7 млрд теңге көлемінде кедендік төлемдер мен салықтар қосымша есептеліп, өндірілді.</w:t>
      </w:r>
    </w:p>
    <w:p w:rsidR="003E1BCD" w:rsidRPr="00FC578F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3E1BCD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  <w:r w:rsidRPr="00FC578F">
        <w:rPr>
          <w:rFonts w:ascii="Times New Roman" w:hAnsi="Times New Roman"/>
          <w:sz w:val="28"/>
          <w:szCs w:val="28"/>
          <w:lang w:val="kk-KZ"/>
        </w:rPr>
        <w:t>Тексеру іс-шараларының жалпы санының азаюына қарамастан, кедендік тексерулердің экономикалық тиімділігі мен бақылау нысандарын іріктеу сапасы артты, бір тексеру бойынша қосымша есептеу көлемі 40 млн теңгені құрады.</w:t>
      </w:r>
    </w:p>
    <w:p w:rsidR="003E1BCD" w:rsidRPr="00FC578F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3E1BCD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  <w:r w:rsidRPr="00FC578F">
        <w:rPr>
          <w:rFonts w:ascii="Times New Roman" w:hAnsi="Times New Roman"/>
          <w:sz w:val="28"/>
          <w:szCs w:val="28"/>
          <w:lang w:val="kk-KZ"/>
        </w:rPr>
        <w:t>Кедендік тексерулер барысында жиі анықталатын және жиі жіберілетін қателіктерге назар аударғымыз келеді:</w:t>
      </w:r>
    </w:p>
    <w:p w:rsidR="003E1BCD" w:rsidRPr="00FC578F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3E1BCD" w:rsidRPr="00FC578F" w:rsidRDefault="003E1BCD" w:rsidP="003E1BCD">
      <w:pPr>
        <w:ind w:firstLine="709"/>
        <w:rPr>
          <w:rFonts w:ascii="Times New Roman" w:hAnsi="Times New Roman"/>
          <w:sz w:val="28"/>
          <w:szCs w:val="28"/>
          <w:lang w:val="kk-KZ"/>
        </w:rPr>
      </w:pPr>
      <w:r w:rsidRPr="00FC578F">
        <w:rPr>
          <w:rFonts w:ascii="Times New Roman" w:hAnsi="Times New Roman"/>
          <w:sz w:val="28"/>
          <w:szCs w:val="28"/>
          <w:lang w:val="kk-KZ"/>
        </w:rPr>
        <w:t>-ке</w:t>
      </w:r>
      <w:r>
        <w:rPr>
          <w:rFonts w:ascii="Times New Roman" w:hAnsi="Times New Roman"/>
          <w:sz w:val="28"/>
          <w:szCs w:val="28"/>
          <w:lang w:val="kk-KZ"/>
        </w:rPr>
        <w:t>д</w:t>
      </w:r>
      <w:r w:rsidRPr="00FC578F">
        <w:rPr>
          <w:rFonts w:ascii="Times New Roman" w:hAnsi="Times New Roman"/>
          <w:sz w:val="28"/>
          <w:szCs w:val="28"/>
          <w:lang w:val="kk-KZ"/>
        </w:rPr>
        <w:t>ендік құнға қосымша төлемдерді (тасымалдау шығындарын, комиссиялық төлемдер немесе роялти/дивидендтер және т.б.) қоспау;</w:t>
      </w:r>
    </w:p>
    <w:p w:rsidR="003E1BCD" w:rsidRPr="00FC578F" w:rsidRDefault="003E1BCD" w:rsidP="003E1BCD">
      <w:pPr>
        <w:ind w:firstLine="709"/>
        <w:rPr>
          <w:rFonts w:ascii="Times New Roman" w:hAnsi="Times New Roman"/>
          <w:sz w:val="28"/>
          <w:szCs w:val="28"/>
          <w:lang w:val="kk-KZ"/>
        </w:rPr>
      </w:pPr>
      <w:r w:rsidRPr="00FC578F">
        <w:rPr>
          <w:rFonts w:ascii="Times New Roman" w:hAnsi="Times New Roman"/>
          <w:sz w:val="28"/>
          <w:szCs w:val="28"/>
          <w:lang w:val="kk-KZ"/>
        </w:rPr>
        <w:t>-тауарды қате жіктеу;</w:t>
      </w:r>
    </w:p>
    <w:p w:rsidR="003E1BCD" w:rsidRPr="00FC578F" w:rsidRDefault="003E1BCD" w:rsidP="003E1BCD">
      <w:pPr>
        <w:ind w:firstLine="709"/>
        <w:rPr>
          <w:rFonts w:ascii="Times New Roman" w:hAnsi="Times New Roman"/>
          <w:sz w:val="28"/>
          <w:szCs w:val="28"/>
          <w:lang w:val="kk-KZ"/>
        </w:rPr>
      </w:pPr>
      <w:r w:rsidRPr="00FC578F">
        <w:rPr>
          <w:rFonts w:ascii="Times New Roman" w:hAnsi="Times New Roman"/>
          <w:sz w:val="28"/>
          <w:szCs w:val="28"/>
          <w:lang w:val="kk-KZ"/>
        </w:rPr>
        <w:t>-преференциялық емес нысандағы тауардың шығу тегі туралы сертификаттың болмауы;</w:t>
      </w:r>
    </w:p>
    <w:p w:rsidR="003E1BCD" w:rsidRPr="00FC578F" w:rsidRDefault="003E1BCD" w:rsidP="003E1BCD">
      <w:pPr>
        <w:ind w:firstLine="709"/>
        <w:rPr>
          <w:rFonts w:ascii="Times New Roman" w:hAnsi="Times New Roman"/>
          <w:sz w:val="28"/>
          <w:szCs w:val="28"/>
          <w:lang w:val="kk-KZ"/>
        </w:rPr>
      </w:pPr>
      <w:r w:rsidRPr="00FC578F">
        <w:rPr>
          <w:rFonts w:ascii="Times New Roman" w:hAnsi="Times New Roman"/>
          <w:sz w:val="28"/>
          <w:szCs w:val="28"/>
          <w:lang w:val="kk-KZ"/>
        </w:rPr>
        <w:t>-Инкотермс-ке сәйкес жеткізу шарттарының (сатушы мен сатып алушы арасындағы міндеттердің бөлінуі) дұрыс көрсетілмеуі;</w:t>
      </w:r>
    </w:p>
    <w:p w:rsidR="003E1BCD" w:rsidRPr="00FC578F" w:rsidRDefault="003E1BCD" w:rsidP="003E1BCD">
      <w:pPr>
        <w:ind w:firstLine="709"/>
        <w:rPr>
          <w:rFonts w:ascii="Times New Roman" w:hAnsi="Times New Roman"/>
          <w:sz w:val="28"/>
          <w:szCs w:val="28"/>
          <w:lang w:val="kk-KZ"/>
        </w:rPr>
      </w:pPr>
      <w:r w:rsidRPr="00FC578F">
        <w:rPr>
          <w:rFonts w:ascii="Times New Roman" w:hAnsi="Times New Roman"/>
          <w:sz w:val="28"/>
          <w:szCs w:val="28"/>
          <w:lang w:val="kk-KZ"/>
        </w:rPr>
        <w:t>-тауардың шыққан елі, жөнелтілген елі, салмақтық параметрлері және т.б. туралы мәліметтердің дұрыс көрсетілмеуі;</w:t>
      </w:r>
    </w:p>
    <w:p w:rsidR="003E1BCD" w:rsidRDefault="003E1BCD" w:rsidP="003E1BCD">
      <w:pPr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Pr="00FC578F">
        <w:rPr>
          <w:rFonts w:ascii="Times New Roman" w:hAnsi="Times New Roman"/>
          <w:sz w:val="28"/>
          <w:szCs w:val="28"/>
          <w:lang w:val="kk-KZ"/>
        </w:rPr>
        <w:t>ҚҚС «өтемақы әдісімен» төленіп рәсімделген тауарларды өткізу.</w:t>
      </w:r>
    </w:p>
    <w:p w:rsidR="003E1BCD" w:rsidRPr="00FC578F" w:rsidRDefault="003E1BCD" w:rsidP="003E1BCD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3E1BCD" w:rsidRPr="00FC578F" w:rsidRDefault="003E1BCD" w:rsidP="003E1BCD">
      <w:pPr>
        <w:ind w:firstLine="708"/>
        <w:rPr>
          <w:rFonts w:ascii="Times New Roman" w:hAnsi="Times New Roman"/>
          <w:sz w:val="28"/>
          <w:szCs w:val="28"/>
          <w:lang w:val="kk-KZ"/>
        </w:rPr>
      </w:pPr>
      <w:r w:rsidRPr="00FC578F">
        <w:rPr>
          <w:rFonts w:ascii="Times New Roman" w:hAnsi="Times New Roman"/>
          <w:sz w:val="28"/>
          <w:szCs w:val="28"/>
          <w:lang w:val="kk-KZ"/>
        </w:rPr>
        <w:t>Осындай қателіктерге жол бермеу үшін мәміле жасамас бұрын мемлекеттік органдарда кеңес алуға, сондай-ақ шекара арқылы тауарларды өткізуге байланысты тәжірибелік жағдайлармен және нормативтік базамен танысуға болатын ресми сайттарға жүгінуге кеңес береміз.</w:t>
      </w:r>
    </w:p>
    <w:p w:rsidR="003E1BCD" w:rsidRPr="00C01FD9" w:rsidRDefault="003E1BCD" w:rsidP="003E1BCD">
      <w:pPr>
        <w:rPr>
          <w:rFonts w:ascii="Times New Roman" w:hAnsi="Times New Roman"/>
          <w:sz w:val="28"/>
          <w:szCs w:val="28"/>
          <w:lang w:val="kk-KZ"/>
        </w:rPr>
      </w:pPr>
    </w:p>
    <w:p w:rsidR="003E1BCD" w:rsidRDefault="003E1BCD" w:rsidP="003E1BCD">
      <w:pPr>
        <w:rPr>
          <w:rFonts w:ascii="Times New Roman" w:hAnsi="Times New Roman"/>
          <w:sz w:val="28"/>
          <w:szCs w:val="28"/>
          <w:lang w:val="kk-KZ"/>
        </w:rPr>
      </w:pPr>
    </w:p>
    <w:p w:rsidR="003E1BCD" w:rsidRPr="00C01FD9" w:rsidRDefault="003E1BCD" w:rsidP="003E1BCD">
      <w:pPr>
        <w:rPr>
          <w:rFonts w:ascii="Times New Roman" w:hAnsi="Times New Roman"/>
          <w:sz w:val="28"/>
          <w:szCs w:val="28"/>
          <w:lang w:val="kk-KZ"/>
        </w:rPr>
      </w:pPr>
    </w:p>
    <w:p w:rsidR="003E1BCD" w:rsidRDefault="003E1BCD" w:rsidP="003E1BCD">
      <w:pPr>
        <w:pStyle w:val="ConsNormal"/>
        <w:ind w:left="-142" w:right="0" w:hanging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BCD" w:rsidRDefault="003E1BCD" w:rsidP="003E1BCD">
      <w:pPr>
        <w:pStyle w:val="ConsNormal"/>
        <w:ind w:left="-142" w:right="0" w:hanging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1BCD" w:rsidRPr="00FC578F" w:rsidRDefault="003E1BCD" w:rsidP="00AC2BE7">
      <w:pPr>
        <w:pStyle w:val="ConsNormal"/>
        <w:ind w:left="-142" w:right="0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78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Наруше</w:t>
      </w:r>
      <w:bookmarkStart w:id="0" w:name="_GoBack"/>
      <w:bookmarkEnd w:id="0"/>
      <w:r w:rsidRPr="00FC578F">
        <w:rPr>
          <w:rFonts w:ascii="Times New Roman" w:hAnsi="Times New Roman" w:cs="Times New Roman"/>
          <w:b/>
          <w:sz w:val="28"/>
          <w:szCs w:val="28"/>
          <w:lang w:val="kk-KZ"/>
        </w:rPr>
        <w:t>ния, выявляемые при проведении п</w:t>
      </w:r>
      <w:r w:rsidRPr="00FC578F">
        <w:rPr>
          <w:rFonts w:ascii="Times New Roman" w:hAnsi="Times New Roman" w:cs="Times New Roman"/>
          <w:b/>
          <w:sz w:val="28"/>
          <w:szCs w:val="28"/>
        </w:rPr>
        <w:t>ост-таможенного контроля</w:t>
      </w:r>
    </w:p>
    <w:p w:rsidR="003E1BCD" w:rsidRPr="00FC578F" w:rsidRDefault="003E1BCD" w:rsidP="003E1BCD">
      <w:pPr>
        <w:pStyle w:val="a4"/>
        <w:ind w:firstLine="720"/>
        <w:jc w:val="both"/>
        <w:rPr>
          <w:sz w:val="28"/>
          <w:szCs w:val="28"/>
        </w:rPr>
      </w:pPr>
      <w:r w:rsidRPr="00FC578F">
        <w:rPr>
          <w:sz w:val="28"/>
          <w:szCs w:val="28"/>
        </w:rPr>
        <w:t xml:space="preserve">В настоящее время </w:t>
      </w:r>
      <w:proofErr w:type="gramStart"/>
      <w:r w:rsidRPr="00FC578F">
        <w:rPr>
          <w:sz w:val="28"/>
          <w:szCs w:val="28"/>
        </w:rPr>
        <w:t>пост-таможенный</w:t>
      </w:r>
      <w:proofErr w:type="gramEnd"/>
      <w:r w:rsidRPr="00FC578F">
        <w:rPr>
          <w:sz w:val="28"/>
          <w:szCs w:val="28"/>
        </w:rPr>
        <w:t xml:space="preserve"> контроль находится на качественно новом уровне и напрямую связан с развитием информационных систем.  </w:t>
      </w:r>
    </w:p>
    <w:p w:rsidR="003E1BCD" w:rsidRPr="00FC578F" w:rsidRDefault="003E1BCD" w:rsidP="003E1BCD">
      <w:pPr>
        <w:pStyle w:val="a4"/>
        <w:jc w:val="both"/>
        <w:rPr>
          <w:sz w:val="28"/>
          <w:szCs w:val="28"/>
        </w:rPr>
      </w:pPr>
      <w:r w:rsidRPr="00FC578F">
        <w:rPr>
          <w:sz w:val="28"/>
          <w:szCs w:val="28"/>
        </w:rPr>
        <w:tab/>
        <w:t xml:space="preserve">Основной вектор — это, конечно же, электронная таможня, позволяющая подавать декларации, обмениваться документами и взаимодействовать с государственным органом в цифровом формате.   </w:t>
      </w:r>
    </w:p>
    <w:p w:rsidR="003E1BCD" w:rsidRPr="00FC578F" w:rsidRDefault="003E1BCD" w:rsidP="003E1BCD">
      <w:pPr>
        <w:pStyle w:val="a4"/>
        <w:ind w:firstLine="720"/>
        <w:jc w:val="both"/>
        <w:rPr>
          <w:sz w:val="28"/>
          <w:szCs w:val="28"/>
        </w:rPr>
      </w:pPr>
      <w:r w:rsidRPr="00FC578F">
        <w:rPr>
          <w:sz w:val="28"/>
          <w:szCs w:val="28"/>
        </w:rPr>
        <w:t>Смещение акцентов таможенного контроля на этап после выпуска товаров, снижает нагрузку на бизнес на этапе таможенного оформления, ускоряет совершение таможенных операций, содействует   обеспечению полноты взимания таможенных платежей и налогов.</w:t>
      </w:r>
    </w:p>
    <w:p w:rsidR="003E1BCD" w:rsidRPr="00FC578F" w:rsidRDefault="003E1BCD" w:rsidP="003E1BCD">
      <w:pPr>
        <w:pStyle w:val="ConsNormal"/>
        <w:ind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78F">
        <w:rPr>
          <w:rFonts w:ascii="Times New Roman" w:hAnsi="Times New Roman" w:cs="Times New Roman"/>
          <w:sz w:val="28"/>
          <w:szCs w:val="28"/>
        </w:rPr>
        <w:t xml:space="preserve">Так, по результатам деятельности Управления таможенного контроля после выпуска товаров Департамента государственных доходов по Карагандинской области, за 7 месяцев текущего года </w:t>
      </w:r>
      <w:proofErr w:type="spellStart"/>
      <w:r w:rsidRPr="00FC578F">
        <w:rPr>
          <w:rFonts w:ascii="Times New Roman" w:hAnsi="Times New Roman" w:cs="Times New Roman"/>
          <w:sz w:val="28"/>
          <w:szCs w:val="28"/>
        </w:rPr>
        <w:t>доначислено</w:t>
      </w:r>
      <w:proofErr w:type="spellEnd"/>
      <w:r w:rsidRPr="00FC578F">
        <w:rPr>
          <w:rFonts w:ascii="Times New Roman" w:hAnsi="Times New Roman" w:cs="Times New Roman"/>
          <w:sz w:val="28"/>
          <w:szCs w:val="28"/>
        </w:rPr>
        <w:t xml:space="preserve"> и взыскано таможенных платежей и налогов на сумму </w:t>
      </w:r>
      <w:r w:rsidRPr="00FC578F">
        <w:rPr>
          <w:rFonts w:ascii="Times New Roman" w:hAnsi="Times New Roman" w:cs="Times New Roman"/>
          <w:bCs/>
          <w:sz w:val="28"/>
          <w:szCs w:val="28"/>
        </w:rPr>
        <w:t>1,7 млрд. тенге.</w:t>
      </w:r>
      <w:r w:rsidRPr="00FC578F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3E1BCD" w:rsidRPr="00FC578F" w:rsidRDefault="003E1BCD" w:rsidP="003E1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1BCD" w:rsidRPr="00FC578F" w:rsidRDefault="003E1BCD" w:rsidP="003E1BCD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C578F">
        <w:rPr>
          <w:rFonts w:ascii="Times New Roman" w:hAnsi="Times New Roman" w:cs="Times New Roman"/>
          <w:sz w:val="28"/>
          <w:szCs w:val="28"/>
        </w:rPr>
        <w:t>При общем снижении количества проверочных мероприятий, выросла экономическая эффективность таможенных проверок и качество выбора объектов контроля, с доначислением 40 млн. тенге на 1 проверку.</w:t>
      </w:r>
    </w:p>
    <w:p w:rsidR="003E1BCD" w:rsidRPr="00FC578F" w:rsidRDefault="003E1BCD" w:rsidP="003E1BC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1BCD" w:rsidRDefault="003E1BCD" w:rsidP="003E1BCD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578F">
        <w:rPr>
          <w:rFonts w:ascii="Times New Roman" w:hAnsi="Times New Roman" w:cs="Times New Roman"/>
          <w:sz w:val="28"/>
          <w:szCs w:val="28"/>
        </w:rPr>
        <w:t xml:space="preserve">Хотелось бы обратить внимание на типичные и часто совершаемые ошибки, </w:t>
      </w:r>
      <w:proofErr w:type="gramStart"/>
      <w:r w:rsidRPr="00FC578F">
        <w:rPr>
          <w:rFonts w:ascii="Times New Roman" w:hAnsi="Times New Roman" w:cs="Times New Roman"/>
          <w:sz w:val="28"/>
          <w:szCs w:val="28"/>
        </w:rPr>
        <w:t>выявляемыми</w:t>
      </w:r>
      <w:proofErr w:type="gramEnd"/>
      <w:r w:rsidRPr="00FC578F">
        <w:rPr>
          <w:rFonts w:ascii="Times New Roman" w:hAnsi="Times New Roman" w:cs="Times New Roman"/>
          <w:sz w:val="28"/>
          <w:szCs w:val="28"/>
        </w:rPr>
        <w:t xml:space="preserve"> при проведении таможенных проверок:</w:t>
      </w:r>
    </w:p>
    <w:p w:rsidR="003E1BCD" w:rsidRPr="007930A7" w:rsidRDefault="003E1BCD" w:rsidP="003E1BCD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1BCD" w:rsidRPr="007930A7" w:rsidRDefault="003E1BCD" w:rsidP="003E1BC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7930A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930A7">
        <w:rPr>
          <w:rFonts w:ascii="Times New Roman" w:hAnsi="Times New Roman" w:cs="Times New Roman"/>
          <w:sz w:val="28"/>
          <w:szCs w:val="28"/>
        </w:rPr>
        <w:t>невключение</w:t>
      </w:r>
      <w:proofErr w:type="spellEnd"/>
      <w:r w:rsidRPr="007930A7">
        <w:rPr>
          <w:rFonts w:ascii="Times New Roman" w:hAnsi="Times New Roman" w:cs="Times New Roman"/>
          <w:sz w:val="28"/>
          <w:szCs w:val="28"/>
        </w:rPr>
        <w:t xml:space="preserve"> в таможенную стоимость дополнительных платежей (транспортных расходов, комиссионных или роялти/дивидендов и т.д.);</w:t>
      </w:r>
    </w:p>
    <w:p w:rsidR="003E1BCD" w:rsidRPr="007930A7" w:rsidRDefault="003E1BCD" w:rsidP="003E1BC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7930A7">
        <w:rPr>
          <w:rFonts w:ascii="Times New Roman" w:hAnsi="Times New Roman" w:cs="Times New Roman"/>
          <w:sz w:val="28"/>
          <w:szCs w:val="28"/>
        </w:rPr>
        <w:t>- неверная классификация товара;</w:t>
      </w:r>
    </w:p>
    <w:p w:rsidR="003E1BCD" w:rsidRPr="007930A7" w:rsidRDefault="003E1BCD" w:rsidP="003E1BC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7930A7">
        <w:rPr>
          <w:rFonts w:ascii="Times New Roman" w:hAnsi="Times New Roman" w:cs="Times New Roman"/>
          <w:sz w:val="28"/>
          <w:szCs w:val="28"/>
        </w:rPr>
        <w:t xml:space="preserve">-отсутствие   сертификата о происхождении товара </w:t>
      </w:r>
      <w:proofErr w:type="spellStart"/>
      <w:r w:rsidRPr="007930A7">
        <w:rPr>
          <w:rFonts w:ascii="Times New Roman" w:hAnsi="Times New Roman" w:cs="Times New Roman"/>
          <w:sz w:val="28"/>
          <w:szCs w:val="28"/>
        </w:rPr>
        <w:t>непреференциальной</w:t>
      </w:r>
      <w:proofErr w:type="spellEnd"/>
      <w:r w:rsidRPr="007930A7">
        <w:rPr>
          <w:rFonts w:ascii="Times New Roman" w:hAnsi="Times New Roman" w:cs="Times New Roman"/>
          <w:sz w:val="28"/>
          <w:szCs w:val="28"/>
        </w:rPr>
        <w:t xml:space="preserve">   формы;</w:t>
      </w:r>
    </w:p>
    <w:p w:rsidR="003E1BCD" w:rsidRPr="007930A7" w:rsidRDefault="003E1BCD" w:rsidP="003E1BC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7930A7">
        <w:rPr>
          <w:rFonts w:ascii="Times New Roman" w:hAnsi="Times New Roman" w:cs="Times New Roman"/>
          <w:sz w:val="28"/>
          <w:szCs w:val="28"/>
        </w:rPr>
        <w:t xml:space="preserve">-неверные условия поставки, согласно </w:t>
      </w:r>
      <w:proofErr w:type="spellStart"/>
      <w:r w:rsidRPr="007930A7">
        <w:rPr>
          <w:rFonts w:ascii="Times New Roman" w:hAnsi="Times New Roman" w:cs="Times New Roman"/>
          <w:sz w:val="28"/>
          <w:szCs w:val="28"/>
        </w:rPr>
        <w:t>Инкотермс</w:t>
      </w:r>
      <w:proofErr w:type="spellEnd"/>
      <w:r w:rsidRPr="007930A7">
        <w:rPr>
          <w:rFonts w:ascii="Times New Roman" w:hAnsi="Times New Roman" w:cs="Times New Roman"/>
          <w:sz w:val="28"/>
          <w:szCs w:val="28"/>
        </w:rPr>
        <w:t xml:space="preserve"> (распределение обязанностей между продавцом и покупателем);</w:t>
      </w:r>
    </w:p>
    <w:p w:rsidR="003E1BCD" w:rsidRPr="007930A7" w:rsidRDefault="003E1BCD" w:rsidP="003E1BC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7930A7">
        <w:rPr>
          <w:rFonts w:ascii="Times New Roman" w:hAnsi="Times New Roman" w:cs="Times New Roman"/>
          <w:sz w:val="28"/>
          <w:szCs w:val="28"/>
        </w:rPr>
        <w:t>-неверно заявленные сведения о стране происхождения товара, стране отправления, весовые параметры и т.д.;</w:t>
      </w:r>
    </w:p>
    <w:p w:rsidR="003E1BCD" w:rsidRPr="007930A7" w:rsidRDefault="003E1BCD" w:rsidP="003E1BC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7930A7">
        <w:rPr>
          <w:rFonts w:ascii="Times New Roman" w:hAnsi="Times New Roman" w:cs="Times New Roman"/>
          <w:sz w:val="28"/>
          <w:szCs w:val="28"/>
        </w:rPr>
        <w:t xml:space="preserve">-реализация товаров, оформленных с уплатой НДС «методом зачета».  </w:t>
      </w:r>
    </w:p>
    <w:p w:rsidR="003E1BCD" w:rsidRDefault="003E1BCD" w:rsidP="003E1BCD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1BCD" w:rsidRPr="00FC578F" w:rsidRDefault="003E1BCD" w:rsidP="003E1BCD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C578F">
        <w:rPr>
          <w:rFonts w:ascii="Times New Roman" w:hAnsi="Times New Roman" w:cs="Times New Roman"/>
          <w:sz w:val="28"/>
          <w:szCs w:val="28"/>
        </w:rPr>
        <w:t xml:space="preserve">Во избежание подобного рода ошибок, советуем перед заключением сделки проконсультироваться в государственных органах, а также обратиться на официальные сайты, где можно ознакомиться с практическими ситуациями, нормативной базой, связанной с перемещением товаров через границу. </w:t>
      </w:r>
    </w:p>
    <w:p w:rsidR="003E1BCD" w:rsidRPr="00FC578F" w:rsidRDefault="003E1BCD" w:rsidP="003E1BCD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578F">
        <w:rPr>
          <w:rFonts w:ascii="Times New Roman" w:hAnsi="Times New Roman" w:cs="Times New Roman"/>
          <w:sz w:val="28"/>
          <w:szCs w:val="28"/>
        </w:rPr>
        <w:t xml:space="preserve"> </w:t>
      </w:r>
      <w:r w:rsidRPr="00FC57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1BCD" w:rsidRDefault="003E1BCD" w:rsidP="003E1BCD"/>
    <w:p w:rsidR="00FC578F" w:rsidRPr="003E1BCD" w:rsidRDefault="00FC578F" w:rsidP="003E1BCD"/>
    <w:sectPr w:rsidR="00FC578F" w:rsidRPr="003E1BCD" w:rsidSect="007930A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8F"/>
    <w:rsid w:val="001433AD"/>
    <w:rsid w:val="003E1BCD"/>
    <w:rsid w:val="00605E9F"/>
    <w:rsid w:val="007930A7"/>
    <w:rsid w:val="007C46B5"/>
    <w:rsid w:val="00A24AA4"/>
    <w:rsid w:val="00AC2BE7"/>
    <w:rsid w:val="00C01FD9"/>
    <w:rsid w:val="00FC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D"/>
    <w:pPr>
      <w:spacing w:after="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C578F"/>
    <w:pPr>
      <w:spacing w:after="160" w:line="240" w:lineRule="exact"/>
      <w:jc w:val="left"/>
    </w:pPr>
    <w:rPr>
      <w:rFonts w:ascii="Times New Roman" w:hAnsi="Times New Roman"/>
      <w:sz w:val="28"/>
      <w:lang w:val="en-US" w:eastAsia="en-US"/>
    </w:rPr>
  </w:style>
  <w:style w:type="paragraph" w:customStyle="1" w:styleId="ConsNormal">
    <w:name w:val="ConsNormal"/>
    <w:rsid w:val="00FC57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578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5">
    <w:name w:val="No Spacing"/>
    <w:aliases w:val="мелкий,мой рабочий,No Spacing,Дастан1,14 TNR,No Spacing1,No Spacing_0,No Spacing_0_0,Айгерим,Без интеБез интервала,Без интервала11,МОЙ СТИЛЬ,Обя,норма,свой,Без интерваль,без интервала,No Spacing11,Без интервала2,исполнитель,Елжан"/>
    <w:link w:val="a6"/>
    <w:uiPriority w:val="1"/>
    <w:qFormat/>
    <w:rsid w:val="007930A7"/>
    <w:pPr>
      <w:spacing w:after="0" w:line="240" w:lineRule="auto"/>
    </w:pPr>
  </w:style>
  <w:style w:type="paragraph" w:customStyle="1" w:styleId="2">
    <w:name w:val="Абзац списка2"/>
    <w:basedOn w:val="a"/>
    <w:rsid w:val="003E1BCD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aliases w:val="мелкий Знак,мой рабочий Знак,No Spacing Знак,Дастан1 Знак,14 TNR Знак,No Spacing1 Знак,No Spacing_0 Знак,No Spacing_0_0 Знак,Айгерим Знак,Без интеБез интервала Знак,Без интервала11 Знак,МОЙ СТИЛЬ Знак,Обя Знак,норма Знак,свой Знак"/>
    <w:basedOn w:val="a0"/>
    <w:link w:val="a5"/>
    <w:uiPriority w:val="1"/>
    <w:rsid w:val="003E1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D"/>
    <w:pPr>
      <w:spacing w:after="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C578F"/>
    <w:pPr>
      <w:spacing w:after="160" w:line="240" w:lineRule="exact"/>
      <w:jc w:val="left"/>
    </w:pPr>
    <w:rPr>
      <w:rFonts w:ascii="Times New Roman" w:hAnsi="Times New Roman"/>
      <w:sz w:val="28"/>
      <w:lang w:val="en-US" w:eastAsia="en-US"/>
    </w:rPr>
  </w:style>
  <w:style w:type="paragraph" w:customStyle="1" w:styleId="ConsNormal">
    <w:name w:val="ConsNormal"/>
    <w:rsid w:val="00FC57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578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5">
    <w:name w:val="No Spacing"/>
    <w:aliases w:val="мелкий,мой рабочий,No Spacing,Дастан1,14 TNR,No Spacing1,No Spacing_0,No Spacing_0_0,Айгерим,Без интеБез интервала,Без интервала11,МОЙ СТИЛЬ,Обя,норма,свой,Без интерваль,без интервала,No Spacing11,Без интервала2,исполнитель,Елжан"/>
    <w:link w:val="a6"/>
    <w:uiPriority w:val="1"/>
    <w:qFormat/>
    <w:rsid w:val="007930A7"/>
    <w:pPr>
      <w:spacing w:after="0" w:line="240" w:lineRule="auto"/>
    </w:pPr>
  </w:style>
  <w:style w:type="paragraph" w:customStyle="1" w:styleId="2">
    <w:name w:val="Абзац списка2"/>
    <w:basedOn w:val="a"/>
    <w:rsid w:val="003E1BCD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aliases w:val="мелкий Знак,мой рабочий Знак,No Spacing Знак,Дастан1 Знак,14 TNR Знак,No Spacing1 Знак,No Spacing_0 Знак,No Spacing_0_0 Знак,Айгерим Знак,Без интеБез интервала Знак,Без интервала11 Знак,МОЙ СТИЛЬ Знак,Обя Знак,норма Знак,свой Знак"/>
    <w:basedOn w:val="a0"/>
    <w:link w:val="a5"/>
    <w:uiPriority w:val="1"/>
    <w:rsid w:val="003E1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Сейсекеева Алтынай Кашкинбаевна</dc:creator>
  <cp:lastModifiedBy>Карбаев Ерканатович Бахтияр</cp:lastModifiedBy>
  <cp:revision>3</cp:revision>
  <dcterms:created xsi:type="dcterms:W3CDTF">2025-08-13T12:28:00Z</dcterms:created>
  <dcterms:modified xsi:type="dcterms:W3CDTF">2025-08-13T12:28:00Z</dcterms:modified>
</cp:coreProperties>
</file>