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8D" w:rsidRPr="0055438D" w:rsidRDefault="0055438D" w:rsidP="0055438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Мошенничество в мобильных приложениях e-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e-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Business</w:t>
      </w:r>
      <w:bookmarkEnd w:id="0"/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меры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предостороженности</w:t>
      </w:r>
      <w:proofErr w:type="spellEnd"/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государственных доходов выявлены случаи мошеннических действий в мобильных приложениях E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Salyk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E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Salyk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доводим до пользователей мобильных приложений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меры предосторожности:</w:t>
      </w:r>
    </w:p>
    <w:p w:rsidR="0055438D" w:rsidRPr="0055438D" w:rsidRDefault="0055438D" w:rsidP="0055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•    не открывать подозрительные файлы, полученные на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якобы от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(мобильные приложения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отправляют никаких уведомлений на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мессенджеры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5438D" w:rsidRPr="0055438D" w:rsidRDefault="0055438D" w:rsidP="0055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•    не переходить по ссылкам, указанные в </w:t>
      </w:r>
      <w:proofErr w:type="gram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сообщениях</w:t>
      </w:r>
      <w:proofErr w:type="gram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 на 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Telegram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якобы от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</w:p>
    <w:p w:rsidR="0055438D" w:rsidRPr="0055438D" w:rsidRDefault="0055438D" w:rsidP="0055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•    не заполнять и не предоставлять запрашиваемые данные (ФИО, контактный номер, должность, адрес и другие сведения);</w:t>
      </w:r>
    </w:p>
    <w:p w:rsidR="0055438D" w:rsidRPr="0055438D" w:rsidRDefault="0055438D" w:rsidP="005543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•    По вопросам технического характера необходимо написать на почту службы поддержки мобильных приложений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e-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5543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support_portal@kgd.minfin.gov.kz</w:t>
        </w:r>
      </w:hyperlink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38D" w:rsidRPr="0055438D" w:rsidRDefault="0055438D" w:rsidP="005543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Мобильді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қосымшалардғыа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алаяқтық</w:t>
      </w:r>
      <w:proofErr w:type="spellEnd"/>
      <w:r w:rsidRPr="00554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Salyk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Azamat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E-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Salyk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Business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қосымшаларында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сақтық</w:t>
      </w:r>
      <w:proofErr w:type="spellEnd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шаралары</w:t>
      </w:r>
      <w:proofErr w:type="spellEnd"/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Республикасы Қаржы министрлігінің Мемлекеттік кірістер комитеті E-Salyk Azamat және E-Salyk Business мобильді қосымшаларында алаяқтық әрекеттерінің орын алғанын анықтады.</w:t>
      </w:r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Осыған байланысты e-Salyq Azamat және e-Salyq Business мобильді қосымшаларының пайдаланушыларына келесі сақтық шараларын сақтау сұралады:</w:t>
      </w:r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• e-Salyq Azamat немесе e-Salyq Business атынан келген хабарламалардағы күдікті файлдарды ашпаңыз (e-Salyq Azamat және e-Salyq Business мобильді қосымшалары мессенджерлерге ешқандай хабарламалар жібермейді);</w:t>
      </w:r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• WhatsApp, Telegram және басқа мессенджерлерде келген e-Salyq Azamat немесе e-Salyq Business атынан жазылған хабарламалардағы сілтемелерге өтпеңіз;</w:t>
      </w:r>
    </w:p>
    <w:p w:rsidR="0055438D" w:rsidRPr="0055438D" w:rsidRDefault="0055438D" w:rsidP="005543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5438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• сұралған мәліметтерді (толық аты-жөні, байланыс нөмірі, қызметі, мекенжайы және басқа деректер) толтырып бермеңіз;</w:t>
      </w:r>
    </w:p>
    <w:p w:rsidR="0039581D" w:rsidRDefault="0055438D" w:rsidP="0055438D"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•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техникалық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сипаттағы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сұрақтар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бойынша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e-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Azamat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және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e-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Salyq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Business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мобильді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қосымшаларының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қолдау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қызметіне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hyperlink r:id="rId6" w:history="1">
        <w:r w:rsidRPr="0055438D">
          <w:rPr>
            <w:rFonts w:ascii="Calibri" w:eastAsia="Times New Roman" w:hAnsi="Calibri" w:cs="Times New Roman"/>
            <w:color w:val="0000FF"/>
            <w:sz w:val="28"/>
            <w:szCs w:val="28"/>
            <w:u w:val="single"/>
            <w:lang w:eastAsia="ru-RU"/>
          </w:rPr>
          <w:t>support_portal@kgd.minfin.gov.kz</w:t>
        </w:r>
      </w:hyperlink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 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поштасына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хабарласыңыз</w:t>
      </w:r>
      <w:proofErr w:type="spellEnd"/>
      <w:r w:rsidRPr="0055438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sectPr w:rsidR="0039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8D"/>
    <w:rsid w:val="000B2B97"/>
    <w:rsid w:val="0055438D"/>
    <w:rsid w:val="00F6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pport_portal@kgd.minfin.gov.kz" TargetMode="External"/><Relationship Id="rId5" Type="http://schemas.openxmlformats.org/officeDocument/2006/relationships/hyperlink" Target="mailto:support_portal@kgd.minfin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Карбаев Ерканатович Бахтияр</dc:creator>
  <cp:lastModifiedBy>Карбаев Ерканатович Бахтияр</cp:lastModifiedBy>
  <cp:revision>1</cp:revision>
  <dcterms:created xsi:type="dcterms:W3CDTF">2025-03-17T06:24:00Z</dcterms:created>
  <dcterms:modified xsi:type="dcterms:W3CDTF">2025-03-17T06:25:00Z</dcterms:modified>
</cp:coreProperties>
</file>