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693"/>
        <w:gridCol w:w="2268"/>
      </w:tblGrid>
      <w:tr w:rsidR="00C2555D" w:rsidRPr="00464A59" w:rsidTr="00C2555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8C7C16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</w:rPr>
              <w:t>КНО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Орган государственных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Идентификатор конференции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Дата и время начала конференции</w:t>
            </w:r>
          </w:p>
        </w:tc>
      </w:tr>
      <w:tr w:rsidR="00C2555D" w:rsidRPr="0047602E" w:rsidTr="00C2555D">
        <w:trPr>
          <w:trHeight w:val="2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3001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ДГД по Карагандинской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55D" w:rsidRPr="0047602E" w:rsidRDefault="00C2555D" w:rsidP="00C25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85473865688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555D" w:rsidRPr="0047602E" w:rsidRDefault="00C2555D" w:rsidP="00C2555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="0047602E"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="0047602E"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3002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Абайскому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9889834988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Каркаралинскому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2318647749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3008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Нуринскому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995656751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3009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Осакаровскому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7264286102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г.Сарань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3029687746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г.Темиртау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3966518910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3013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Бухар-Жыраускому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7382849184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 Шахтинск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5594405398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Октябрьскому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2297001109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району им. Казыбек би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3275181162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Актогайскому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4838761837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Жанааркинскому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8375927234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Улытаускому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85619780787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Шетскому району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7638469520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г.Балхаш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3107891531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г.Жезказган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9491689601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г.Приозерск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4072963492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464A59">
        <w:trPr>
          <w:trHeight w:val="6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3028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 Каражал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3361478113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  <w:tr w:rsidR="0047602E" w:rsidRPr="0047602E" w:rsidTr="00321857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3030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>УГД по г.Сатпаев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2E" w:rsidRPr="0047602E" w:rsidRDefault="0047602E" w:rsidP="004760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7602E">
              <w:rPr>
                <w:rFonts w:ascii="Times New Roman" w:hAnsi="Times New Roman" w:cs="Times New Roman"/>
                <w:bCs/>
              </w:rPr>
              <w:t>5439055105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02E" w:rsidRPr="0047602E" w:rsidRDefault="0047602E" w:rsidP="0047602E">
            <w:pPr>
              <w:spacing w:line="240" w:lineRule="auto"/>
            </w:pP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Каждую </w:t>
            </w:r>
            <w:r w:rsidRPr="0047602E">
              <w:rPr>
                <w:rFonts w:ascii="Times New Roman" w:hAnsi="Times New Roman" w:cs="Times New Roman"/>
                <w:bCs/>
              </w:rPr>
              <w:t>сред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у</w:t>
            </w:r>
            <w:r w:rsidRPr="0047602E">
              <w:rPr>
                <w:rFonts w:ascii="Times New Roman" w:hAnsi="Times New Roman" w:cs="Times New Roman"/>
                <w:bCs/>
              </w:rPr>
              <w:t xml:space="preserve"> 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>с</w:t>
            </w:r>
            <w:r w:rsidRPr="0047602E">
              <w:rPr>
                <w:rFonts w:ascii="Times New Roman" w:hAnsi="Times New Roman" w:cs="Times New Roman"/>
                <w:bCs/>
              </w:rPr>
              <w:t xml:space="preserve"> 11:00</w:t>
            </w:r>
            <w:r w:rsidRPr="0047602E">
              <w:rPr>
                <w:rFonts w:ascii="Times New Roman" w:hAnsi="Times New Roman" w:cs="Times New Roman"/>
                <w:bCs/>
                <w:lang w:val="kk-KZ"/>
              </w:rPr>
              <w:t xml:space="preserve"> до 11:30</w:t>
            </w:r>
          </w:p>
        </w:tc>
      </w:tr>
    </w:tbl>
    <w:p w:rsidR="008B2DB3" w:rsidRPr="0055159C" w:rsidRDefault="008C7C16" w:rsidP="0047602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59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Информация по Всеобщему декларированию</w:t>
      </w:r>
    </w:p>
    <w:p w:rsidR="008C7C16" w:rsidRPr="0055159C" w:rsidRDefault="0055159C" w:rsidP="004760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159C">
        <w:rPr>
          <w:rFonts w:ascii="Times New Roman" w:hAnsi="Times New Roman" w:cs="Times New Roman"/>
          <w:sz w:val="28"/>
          <w:szCs w:val="28"/>
          <w:lang w:val="kk-KZ"/>
        </w:rPr>
        <w:t>РАЗЪЯСНЕНИЯ ПО ВСЕОБЩЕМУ ДЕКЛАРИРОВАНИЮ</w:t>
      </w:r>
    </w:p>
    <w:p w:rsidR="0055159C" w:rsidRPr="0055159C" w:rsidRDefault="0055159C" w:rsidP="0047602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59C">
        <w:rPr>
          <w:rFonts w:ascii="Times New Roman" w:hAnsi="Times New Roman" w:cs="Times New Roman"/>
          <w:sz w:val="28"/>
          <w:szCs w:val="28"/>
          <w:lang w:val="kk-KZ"/>
        </w:rPr>
        <w:t>Это идентификаторы конференции по территориальным УГД.</w:t>
      </w:r>
    </w:p>
    <w:p w:rsidR="0055159C" w:rsidRPr="0055159C" w:rsidRDefault="0055159C" w:rsidP="0047602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59C">
        <w:rPr>
          <w:rFonts w:ascii="Times New Roman" w:hAnsi="Times New Roman" w:cs="Times New Roman"/>
          <w:sz w:val="28"/>
          <w:szCs w:val="28"/>
          <w:lang w:val="kk-KZ"/>
        </w:rPr>
        <w:t xml:space="preserve">Каждую среду,  с 11:00ч. до 11:30 будут проводиться </w:t>
      </w:r>
      <w:r w:rsidRPr="0055159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2659A">
        <w:rPr>
          <w:rFonts w:ascii="Times New Roman" w:hAnsi="Times New Roman" w:cs="Times New Roman"/>
          <w:sz w:val="28"/>
          <w:szCs w:val="28"/>
        </w:rPr>
        <w:t>-</w:t>
      </w:r>
      <w:r w:rsidRPr="0055159C">
        <w:rPr>
          <w:rFonts w:ascii="Times New Roman" w:hAnsi="Times New Roman" w:cs="Times New Roman"/>
          <w:sz w:val="28"/>
          <w:szCs w:val="28"/>
          <w:lang w:val="kk-KZ"/>
        </w:rPr>
        <w:t>конференции территориальными УГД по вопросам Всеобщего декларирования. Код доступа: 123456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159C" w:rsidRPr="0055159C" w:rsidRDefault="0055159C" w:rsidP="0047602E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5159C">
        <w:rPr>
          <w:rFonts w:ascii="Times New Roman" w:hAnsi="Times New Roman" w:cs="Times New Roman"/>
          <w:sz w:val="28"/>
          <w:szCs w:val="28"/>
          <w:lang w:val="kk-KZ"/>
        </w:rPr>
        <w:t>Участники конференции могут задавать свои вопросы, на которые будут отвечать наши специалисты</w:t>
      </w:r>
      <w:bookmarkStart w:id="0" w:name="_GoBack"/>
      <w:bookmarkEnd w:id="0"/>
      <w:r w:rsidRPr="0055159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55159C" w:rsidRPr="0055159C" w:rsidSect="0047602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D9" w:rsidRDefault="00705CD9" w:rsidP="001D234B">
      <w:pPr>
        <w:spacing w:after="0" w:line="240" w:lineRule="auto"/>
      </w:pPr>
      <w:r>
        <w:separator/>
      </w:r>
    </w:p>
  </w:endnote>
  <w:endnote w:type="continuationSeparator" w:id="0">
    <w:p w:rsidR="00705CD9" w:rsidRDefault="00705CD9" w:rsidP="001D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D9" w:rsidRDefault="00705CD9" w:rsidP="001D234B">
      <w:pPr>
        <w:spacing w:after="0" w:line="240" w:lineRule="auto"/>
      </w:pPr>
      <w:r>
        <w:separator/>
      </w:r>
    </w:p>
  </w:footnote>
  <w:footnote w:type="continuationSeparator" w:id="0">
    <w:p w:rsidR="00705CD9" w:rsidRDefault="00705CD9" w:rsidP="001D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6CE"/>
    <w:rsid w:val="000F532D"/>
    <w:rsid w:val="001D234B"/>
    <w:rsid w:val="00266F8B"/>
    <w:rsid w:val="0032659A"/>
    <w:rsid w:val="003276CE"/>
    <w:rsid w:val="00464A59"/>
    <w:rsid w:val="0047602E"/>
    <w:rsid w:val="0055159C"/>
    <w:rsid w:val="0059159D"/>
    <w:rsid w:val="006C0DAE"/>
    <w:rsid w:val="00705CD9"/>
    <w:rsid w:val="008B2DB3"/>
    <w:rsid w:val="008C7C16"/>
    <w:rsid w:val="00A537FB"/>
    <w:rsid w:val="00C2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34B"/>
  </w:style>
  <w:style w:type="paragraph" w:styleId="a7">
    <w:name w:val="footer"/>
    <w:basedOn w:val="a"/>
    <w:link w:val="a8"/>
    <w:uiPriority w:val="99"/>
    <w:unhideWhenUsed/>
    <w:rsid w:val="001D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D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34B"/>
  </w:style>
  <w:style w:type="paragraph" w:styleId="a7">
    <w:name w:val="footer"/>
    <w:basedOn w:val="a"/>
    <w:link w:val="a8"/>
    <w:uiPriority w:val="99"/>
    <w:unhideWhenUsed/>
    <w:rsid w:val="001D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17926-276D-45F9-B93C-8B253B9C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Рахымжан Әсем Талғатқызы</dc:creator>
  <cp:lastModifiedBy>Карбаев Бахтияр Ерканатоич</cp:lastModifiedBy>
  <cp:revision>2</cp:revision>
  <cp:lastPrinted>2022-01-10T04:44:00Z</cp:lastPrinted>
  <dcterms:created xsi:type="dcterms:W3CDTF">2022-01-11T03:12:00Z</dcterms:created>
  <dcterms:modified xsi:type="dcterms:W3CDTF">2022-01-11T03:12:00Z</dcterms:modified>
</cp:coreProperties>
</file>