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E" w:rsidRPr="00A241AE" w:rsidRDefault="00A241AE" w:rsidP="00A241AE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241AE">
        <w:rPr>
          <w:rStyle w:val="jlqj4b"/>
          <w:b/>
          <w:sz w:val="28"/>
          <w:szCs w:val="28"/>
          <w:lang w:val="kk-KZ"/>
        </w:rPr>
        <w:t>Әдеп кодексіне өзгерістер енгізу туралы</w:t>
      </w:r>
    </w:p>
    <w:p w:rsidR="00F61489" w:rsidRDefault="00F61489" w:rsidP="00F61489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464F04">
        <w:rPr>
          <w:rFonts w:ascii="Times New Roman" w:hAnsi="Times New Roman"/>
          <w:sz w:val="28"/>
          <w:szCs w:val="28"/>
          <w:lang w:val="kk-KZ"/>
        </w:rPr>
        <w:t xml:space="preserve">Мемлекеттік қызметшілердің қызметтік әдептілігін арттыру мақсатында Қазақстан Республикасы Президентінің 2022 жылғы 22 ақпандағы №814 «Қазақстан Республикасы Президентінің кейбір жарлықтарына өзгерістер мен толықтырулар </w:t>
      </w:r>
      <w:bookmarkStart w:id="0" w:name="_GoBack"/>
      <w:bookmarkEnd w:id="0"/>
      <w:r w:rsidRPr="00464F04">
        <w:rPr>
          <w:rFonts w:ascii="Times New Roman" w:hAnsi="Times New Roman"/>
          <w:sz w:val="28"/>
          <w:szCs w:val="28"/>
          <w:lang w:val="kk-KZ"/>
        </w:rPr>
        <w:t>енгізу туралы» Жарлығына сәйкес Қазақстан Республикасы мемлекеттік қызметшілерінің Әдеп кодексінің жаңа редакциясы бекітілді.</w:t>
      </w:r>
    </w:p>
    <w:p w:rsidR="00F61489" w:rsidRDefault="00F61489" w:rsidP="00F61489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61489" w:rsidRDefault="00F61489" w:rsidP="00F61489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61489" w:rsidRDefault="00F61489" w:rsidP="00F61489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61489" w:rsidRPr="00A241AE" w:rsidRDefault="00F61489" w:rsidP="00F61489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241AE">
        <w:rPr>
          <w:rFonts w:ascii="Times New Roman" w:hAnsi="Times New Roman"/>
          <w:b/>
          <w:sz w:val="28"/>
          <w:szCs w:val="28"/>
          <w:lang w:val="kk-KZ"/>
        </w:rPr>
        <w:t>О введении изменений в Этический кодекс</w:t>
      </w:r>
    </w:p>
    <w:p w:rsidR="00E417B3" w:rsidRPr="008A393A" w:rsidRDefault="00F61489" w:rsidP="008A393A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</w:rPr>
      </w:pPr>
      <w:r w:rsidRPr="00464F04">
        <w:rPr>
          <w:rFonts w:ascii="Times New Roman" w:hAnsi="Times New Roman"/>
          <w:kern w:val="36"/>
          <w:sz w:val="28"/>
          <w:szCs w:val="28"/>
        </w:rPr>
        <w:t>В целях совершенствования служебной этики государственных служащих Указом Президента Республики Казахстан от 22 февраля 2022 года №814 «</w:t>
      </w:r>
      <w:r w:rsidRPr="00464F04">
        <w:rPr>
          <w:rFonts w:ascii="Times New Roman" w:hAnsi="Times New Roman"/>
          <w:i/>
          <w:iCs/>
          <w:kern w:val="36"/>
          <w:sz w:val="28"/>
          <w:szCs w:val="28"/>
        </w:rPr>
        <w:t>О внесении изменений и дополнений в некоторые указы Президента Республики Казахстан</w:t>
      </w:r>
      <w:r w:rsidRPr="00464F04">
        <w:rPr>
          <w:rFonts w:ascii="Times New Roman" w:hAnsi="Times New Roman"/>
          <w:kern w:val="36"/>
          <w:sz w:val="28"/>
          <w:szCs w:val="28"/>
        </w:rPr>
        <w:t>» утверждена новая редакция Этического кодекса государственных служащих Республики Казахстан.</w:t>
      </w:r>
    </w:p>
    <w:sectPr w:rsidR="00E417B3" w:rsidRPr="008A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20" w:rsidRDefault="00BB0B20" w:rsidP="008623C2">
      <w:r>
        <w:separator/>
      </w:r>
    </w:p>
  </w:endnote>
  <w:endnote w:type="continuationSeparator" w:id="0">
    <w:p w:rsidR="00BB0B20" w:rsidRDefault="00BB0B20" w:rsidP="008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20" w:rsidRDefault="00BB0B20" w:rsidP="008623C2">
      <w:r>
        <w:separator/>
      </w:r>
    </w:p>
  </w:footnote>
  <w:footnote w:type="continuationSeparator" w:id="0">
    <w:p w:rsidR="00BB0B20" w:rsidRDefault="00BB0B20" w:rsidP="0086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9"/>
    <w:rsid w:val="008623C2"/>
    <w:rsid w:val="008A393A"/>
    <w:rsid w:val="00A241AE"/>
    <w:rsid w:val="00A92F8D"/>
    <w:rsid w:val="00B96E00"/>
    <w:rsid w:val="00BB0B20"/>
    <w:rsid w:val="00E93CB3"/>
    <w:rsid w:val="00F61489"/>
    <w:rsid w:val="00F82FD4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89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A241AE"/>
  </w:style>
  <w:style w:type="paragraph" w:styleId="a3">
    <w:name w:val="header"/>
    <w:basedOn w:val="a"/>
    <w:link w:val="a4"/>
    <w:uiPriority w:val="99"/>
    <w:unhideWhenUsed/>
    <w:rsid w:val="0086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3C2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2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3C2"/>
    <w:rPr>
      <w:rFonts w:ascii="Times New Roman CYR" w:eastAsia="Times New Roman" w:hAnsi="Times New Roman CY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89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A241AE"/>
  </w:style>
  <w:style w:type="paragraph" w:styleId="a3">
    <w:name w:val="header"/>
    <w:basedOn w:val="a"/>
    <w:link w:val="a4"/>
    <w:uiPriority w:val="99"/>
    <w:unhideWhenUsed/>
    <w:rsid w:val="0086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3C2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2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3C2"/>
    <w:rPr>
      <w:rFonts w:ascii="Times New Roman CYR" w:eastAsia="Times New Roman" w:hAnsi="Times New Roman CY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2022-03-11T09:39:00Z</dcterms:created>
  <dcterms:modified xsi:type="dcterms:W3CDTF">2022-03-11T09:39:00Z</dcterms:modified>
</cp:coreProperties>
</file>