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1" w:rsidRPr="00C54001" w:rsidRDefault="00C54001" w:rsidP="00C54001">
      <w:pPr>
        <w:jc w:val="both"/>
        <w:rPr>
          <w:rFonts w:ascii="Times New Roman" w:hAnsi="Times New Roman" w:cs="Times New Roman"/>
          <w:b/>
          <w:sz w:val="30"/>
          <w:szCs w:val="30"/>
          <w:lang w:val="kk-KZ"/>
        </w:rPr>
      </w:pPr>
      <w:bookmarkStart w:id="0" w:name="_GoBack"/>
      <w:r w:rsidRPr="00C54001">
        <w:rPr>
          <w:rFonts w:ascii="Times New Roman" w:hAnsi="Times New Roman" w:cs="Times New Roman"/>
          <w:b/>
          <w:sz w:val="30"/>
          <w:szCs w:val="30"/>
          <w:lang w:val="kk-KZ"/>
        </w:rPr>
        <w:t xml:space="preserve">Жеңілдетілген декларация режимін қолданатын кәсіпкерлер E-Salyq Business мобильді қосымшасы арқылы чек бере алатынын білесіз бе? </w:t>
      </w:r>
    </w:p>
    <w:p w:rsidR="00C54001" w:rsidRPr="00C54001" w:rsidRDefault="00C54001" w:rsidP="00C54001">
      <w:pPr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C54001">
        <w:rPr>
          <w:rFonts w:ascii="Times New Roman" w:hAnsi="Times New Roman" w:cs="Times New Roman"/>
          <w:sz w:val="30"/>
          <w:szCs w:val="30"/>
          <w:lang w:val="kk-KZ"/>
        </w:rPr>
        <w:t xml:space="preserve">Чек беру функциясы бақылау-кассалық машинаға балама болып табылады. Чек беру қызметі қызметтерге, жұмыстарға чек қалыптастыруға, оны алушыға, мысалы, whatsapp арқылы немесе басқа мессенджерлерді пайдалана отырып жіберуге мүмкіндік береді. Берілген чектердің түпнұсқалығы QR-кодпен расталады. </w:t>
      </w:r>
    </w:p>
    <w:p w:rsidR="00C54001" w:rsidRPr="00C54001" w:rsidRDefault="00C54001" w:rsidP="00C54001">
      <w:pPr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C54001">
        <w:rPr>
          <w:rFonts w:ascii="Times New Roman" w:hAnsi="Times New Roman" w:cs="Times New Roman"/>
          <w:sz w:val="30"/>
          <w:szCs w:val="30"/>
          <w:lang w:val="kk-KZ"/>
        </w:rPr>
        <w:t>Чек беру модулін пайдалану кәсіпкерлердің белгілі бір санаттарына кассалық аппараттарды сатып алу, ұстау және фискалдық деректер операторларының қызметтеріне ақы төлеу шығындарын болдырмауға мүмкіндік береді.</w:t>
      </w:r>
      <w:bookmarkEnd w:id="0"/>
      <w:r w:rsidRPr="00C54001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</w:p>
    <w:p w:rsidR="00C54001" w:rsidRPr="00C54001" w:rsidRDefault="00C54001" w:rsidP="00C54001">
      <w:pPr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C54001">
        <w:rPr>
          <w:rFonts w:ascii="Times New Roman" w:hAnsi="Times New Roman" w:cs="Times New Roman"/>
          <w:b/>
          <w:sz w:val="30"/>
          <w:szCs w:val="30"/>
          <w:lang w:val="kk-KZ"/>
        </w:rPr>
        <w:t xml:space="preserve">А вы знаете, что предприниматели, применяющие режим упрощенной декларации могут выдавать чеки через мобильное приложение </w:t>
      </w:r>
      <w:r w:rsidRPr="00C54001">
        <w:rPr>
          <w:rFonts w:ascii="Times New Roman" w:hAnsi="Times New Roman" w:cs="Times New Roman"/>
          <w:b/>
          <w:sz w:val="30"/>
          <w:szCs w:val="30"/>
          <w:lang w:val="en-US"/>
        </w:rPr>
        <w:t>E</w:t>
      </w:r>
      <w:r w:rsidRPr="00547D04"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 w:rsidRPr="00C54001">
        <w:rPr>
          <w:rFonts w:ascii="Times New Roman" w:hAnsi="Times New Roman" w:cs="Times New Roman"/>
          <w:b/>
          <w:sz w:val="30"/>
          <w:szCs w:val="30"/>
          <w:lang w:val="en-US"/>
        </w:rPr>
        <w:t>Salyq</w:t>
      </w:r>
      <w:proofErr w:type="spellEnd"/>
      <w:r w:rsidRPr="00547D0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54001">
        <w:rPr>
          <w:rFonts w:ascii="Times New Roman" w:hAnsi="Times New Roman" w:cs="Times New Roman"/>
          <w:b/>
          <w:sz w:val="30"/>
          <w:szCs w:val="30"/>
          <w:lang w:val="en-US"/>
        </w:rPr>
        <w:t>Business</w:t>
      </w:r>
      <w:r w:rsidRPr="00C54001">
        <w:rPr>
          <w:rFonts w:ascii="Times New Roman" w:hAnsi="Times New Roman" w:cs="Times New Roman"/>
          <w:b/>
          <w:sz w:val="30"/>
          <w:szCs w:val="30"/>
          <w:lang w:val="kk-KZ"/>
        </w:rPr>
        <w:t>?</w:t>
      </w:r>
      <w:r w:rsidRPr="00C540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4001" w:rsidRPr="00C54001" w:rsidRDefault="00C54001" w:rsidP="00C54001">
      <w:pPr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C54001">
        <w:rPr>
          <w:rFonts w:ascii="Times New Roman" w:hAnsi="Times New Roman" w:cs="Times New Roman"/>
          <w:sz w:val="30"/>
          <w:szCs w:val="30"/>
        </w:rPr>
        <w:t xml:space="preserve">Функционал по выдаче чеков - это альтернатива контрольно-кассовой машине. </w:t>
      </w:r>
      <w:r w:rsidRPr="00C54001">
        <w:rPr>
          <w:rFonts w:ascii="Times New Roman" w:hAnsi="Times New Roman" w:cs="Times New Roman"/>
          <w:sz w:val="30"/>
          <w:szCs w:val="30"/>
          <w:lang w:val="kk-KZ"/>
        </w:rPr>
        <w:t>С</w:t>
      </w:r>
      <w:proofErr w:type="spellStart"/>
      <w:r w:rsidRPr="00C54001">
        <w:rPr>
          <w:rFonts w:ascii="Times New Roman" w:hAnsi="Times New Roman" w:cs="Times New Roman"/>
          <w:sz w:val="30"/>
          <w:szCs w:val="30"/>
        </w:rPr>
        <w:t>ервис</w:t>
      </w:r>
      <w:proofErr w:type="spellEnd"/>
      <w:r w:rsidRPr="00C54001">
        <w:rPr>
          <w:rFonts w:ascii="Times New Roman" w:hAnsi="Times New Roman" w:cs="Times New Roman"/>
          <w:sz w:val="30"/>
          <w:szCs w:val="30"/>
          <w:lang w:val="kk-KZ"/>
        </w:rPr>
        <w:t xml:space="preserve"> выдачи чеков</w:t>
      </w:r>
      <w:r w:rsidRPr="00C54001">
        <w:rPr>
          <w:rFonts w:ascii="Times New Roman" w:hAnsi="Times New Roman" w:cs="Times New Roman"/>
          <w:sz w:val="30"/>
          <w:szCs w:val="30"/>
        </w:rPr>
        <w:t xml:space="preserve"> позволяет сформировать чек на услуги, работы, направить его получателю, например, по </w:t>
      </w:r>
      <w:proofErr w:type="spellStart"/>
      <w:r w:rsidRPr="00C54001">
        <w:rPr>
          <w:rFonts w:ascii="Times New Roman" w:hAnsi="Times New Roman" w:cs="Times New Roman"/>
          <w:sz w:val="30"/>
          <w:szCs w:val="30"/>
        </w:rPr>
        <w:t>whatsapp</w:t>
      </w:r>
      <w:proofErr w:type="spellEnd"/>
      <w:r w:rsidRPr="00C54001">
        <w:rPr>
          <w:rFonts w:ascii="Times New Roman" w:hAnsi="Times New Roman" w:cs="Times New Roman"/>
          <w:sz w:val="30"/>
          <w:szCs w:val="30"/>
        </w:rPr>
        <w:t xml:space="preserve"> или с использованием других мессенджеров. Подлинность выданных чеков подтверждается QR-кодом. </w:t>
      </w:r>
    </w:p>
    <w:p w:rsidR="00E835BB" w:rsidRPr="002A6703" w:rsidRDefault="00C54001" w:rsidP="002A6703">
      <w:pPr>
        <w:jc w:val="both"/>
        <w:rPr>
          <w:rFonts w:ascii="Times New Roman" w:hAnsi="Times New Roman" w:cs="Times New Roman"/>
          <w:sz w:val="30"/>
          <w:szCs w:val="30"/>
        </w:rPr>
      </w:pPr>
      <w:r w:rsidRPr="00C54001">
        <w:rPr>
          <w:rFonts w:ascii="Times New Roman" w:hAnsi="Times New Roman" w:cs="Times New Roman"/>
          <w:sz w:val="30"/>
          <w:szCs w:val="30"/>
          <w:lang w:val="kk-KZ"/>
        </w:rPr>
        <w:t>И</w:t>
      </w:r>
      <w:proofErr w:type="spellStart"/>
      <w:r w:rsidRPr="00C54001">
        <w:rPr>
          <w:rFonts w:ascii="Times New Roman" w:hAnsi="Times New Roman" w:cs="Times New Roman"/>
          <w:sz w:val="30"/>
          <w:szCs w:val="30"/>
        </w:rPr>
        <w:t>спользование</w:t>
      </w:r>
      <w:proofErr w:type="spellEnd"/>
      <w:r w:rsidRPr="00C54001">
        <w:rPr>
          <w:rFonts w:ascii="Times New Roman" w:hAnsi="Times New Roman" w:cs="Times New Roman"/>
          <w:sz w:val="30"/>
          <w:szCs w:val="30"/>
        </w:rPr>
        <w:t xml:space="preserve"> модуля выдачи чеков позволит определенным категориям предпринимателей исключить расходы на приобретение, содержание кассовых аппаратов и оплату услуг Операторов фискальных данных. </w:t>
      </w:r>
    </w:p>
    <w:sectPr w:rsidR="00E835BB" w:rsidRPr="002A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0D" w:rsidRDefault="00D3170D" w:rsidP="00547D04">
      <w:pPr>
        <w:spacing w:after="0" w:line="240" w:lineRule="auto"/>
      </w:pPr>
      <w:r>
        <w:separator/>
      </w:r>
    </w:p>
  </w:endnote>
  <w:endnote w:type="continuationSeparator" w:id="0">
    <w:p w:rsidR="00D3170D" w:rsidRDefault="00D3170D" w:rsidP="0054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0D" w:rsidRDefault="00D3170D" w:rsidP="00547D04">
      <w:pPr>
        <w:spacing w:after="0" w:line="240" w:lineRule="auto"/>
      </w:pPr>
      <w:r>
        <w:separator/>
      </w:r>
    </w:p>
  </w:footnote>
  <w:footnote w:type="continuationSeparator" w:id="0">
    <w:p w:rsidR="00D3170D" w:rsidRDefault="00D3170D" w:rsidP="00547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01"/>
    <w:rsid w:val="000F532D"/>
    <w:rsid w:val="002A6703"/>
    <w:rsid w:val="00547D04"/>
    <w:rsid w:val="0059159D"/>
    <w:rsid w:val="00C54001"/>
    <w:rsid w:val="00D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D04"/>
  </w:style>
  <w:style w:type="paragraph" w:styleId="a5">
    <w:name w:val="footer"/>
    <w:basedOn w:val="a"/>
    <w:link w:val="a6"/>
    <w:uiPriority w:val="99"/>
    <w:unhideWhenUsed/>
    <w:rsid w:val="0054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D04"/>
  </w:style>
  <w:style w:type="paragraph" w:styleId="a5">
    <w:name w:val="footer"/>
    <w:basedOn w:val="a"/>
    <w:link w:val="a6"/>
    <w:uiPriority w:val="99"/>
    <w:unhideWhenUsed/>
    <w:rsid w:val="0054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2023-05-16T05:43:00Z</dcterms:created>
  <dcterms:modified xsi:type="dcterms:W3CDTF">2023-05-16T05:43:00Z</dcterms:modified>
</cp:coreProperties>
</file>