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3" w:rsidRPr="005C26B2" w:rsidRDefault="001868F3" w:rsidP="001868F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5C26B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B7109">
        <w:rPr>
          <w:rFonts w:ascii="Times New Roman" w:hAnsi="Times New Roman" w:cs="Times New Roman"/>
          <w:b/>
          <w:sz w:val="28"/>
          <w:szCs w:val="28"/>
          <w:lang w:val="kk-KZ"/>
        </w:rPr>
        <w:t>E-Salyq Business</w:t>
      </w:r>
      <w:r w:rsidRPr="005C26B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71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мобильді қосымшасының сервистері</w:t>
      </w:r>
      <w:r w:rsidRPr="005C26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C26B2" w:rsidRDefault="005C26B2" w:rsidP="005C2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6B2">
        <w:rPr>
          <w:rFonts w:ascii="Times New Roman" w:hAnsi="Times New Roman" w:cs="Times New Roman"/>
          <w:sz w:val="28"/>
          <w:szCs w:val="28"/>
          <w:lang w:val="kk-KZ"/>
        </w:rPr>
        <w:t>Бұл жеке кәсіпкердің профилі (Профиль);</w:t>
      </w:r>
    </w:p>
    <w:p w:rsidR="005C26B2" w:rsidRDefault="005C26B2" w:rsidP="005C2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6B2">
        <w:rPr>
          <w:rFonts w:ascii="Times New Roman" w:hAnsi="Times New Roman" w:cs="Times New Roman"/>
          <w:sz w:val="28"/>
          <w:szCs w:val="28"/>
          <w:lang w:val="kk-KZ"/>
        </w:rPr>
        <w:t>Чектерді беру модулі (чектер);</w:t>
      </w:r>
    </w:p>
    <w:p w:rsidR="005C26B2" w:rsidRDefault="005C26B2" w:rsidP="005C2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6B2">
        <w:rPr>
          <w:rFonts w:ascii="Times New Roman" w:hAnsi="Times New Roman" w:cs="Times New Roman"/>
          <w:sz w:val="28"/>
          <w:szCs w:val="28"/>
          <w:lang w:val="kk-KZ"/>
        </w:rPr>
        <w:t>ЖК табыстарын есепке алу (кірістер);</w:t>
      </w:r>
    </w:p>
    <w:p w:rsidR="005C26B2" w:rsidRDefault="005C26B2" w:rsidP="005C26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6B2">
        <w:rPr>
          <w:rFonts w:ascii="Times New Roman" w:hAnsi="Times New Roman" w:cs="Times New Roman"/>
          <w:sz w:val="28"/>
          <w:szCs w:val="28"/>
          <w:lang w:val="kk-KZ"/>
        </w:rPr>
        <w:t>Қызметкерлер мен олардың табыстарын есепке алу (ЖК қызметкерлері).</w:t>
      </w:r>
    </w:p>
    <w:p w:rsidR="005C26B2" w:rsidRDefault="005C26B2" w:rsidP="005C26B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6B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B7109">
        <w:rPr>
          <w:rFonts w:ascii="Times New Roman" w:hAnsi="Times New Roman" w:cs="Times New Roman"/>
          <w:sz w:val="28"/>
          <w:szCs w:val="28"/>
          <w:lang w:val="kk-KZ"/>
        </w:rPr>
        <w:t>Сервистер</w:t>
      </w:r>
      <w:r w:rsidRPr="005C26B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B7109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дара кәсіпкерді тіркеу, оның тіркеу деректерін өзгерту, салық салу режимдерін ауыстыру және </w:t>
      </w:r>
      <w:r w:rsidRPr="005C26B2">
        <w:rPr>
          <w:rFonts w:ascii="Times New Roman" w:hAnsi="Times New Roman" w:cs="Times New Roman"/>
          <w:sz w:val="28"/>
          <w:szCs w:val="28"/>
          <w:lang w:val="kk-KZ"/>
        </w:rPr>
        <w:t>тағы басқа сервистер жүргізіледі</w:t>
      </w:r>
      <w:r w:rsidRPr="00FB71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26B2" w:rsidRDefault="005C26B2" w:rsidP="005C26B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«Кө</w:t>
      </w:r>
      <w:r w:rsidRPr="00FB7109">
        <w:rPr>
          <w:rFonts w:ascii="Times New Roman" w:hAnsi="Times New Roman" w:cs="Times New Roman"/>
          <w:sz w:val="28"/>
          <w:szCs w:val="28"/>
          <w:lang w:val="kk-KZ"/>
        </w:rPr>
        <w:t>мек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бөлімінде </w:t>
      </w:r>
      <w:r w:rsidRPr="00FB7109">
        <w:rPr>
          <w:rFonts w:ascii="Times New Roman" w:hAnsi="Times New Roman" w:cs="Times New Roman"/>
          <w:sz w:val="28"/>
          <w:szCs w:val="28"/>
          <w:lang w:val="kk-KZ"/>
        </w:rPr>
        <w:t>қолдау қызметі және жеке сұрақтар мен оларға жауаптар орналастырылған. Төрағаның блогына жүгіну мүмкіндігі бар.</w:t>
      </w:r>
    </w:p>
    <w:p w:rsidR="005C26B2" w:rsidRPr="005C26B2" w:rsidRDefault="005C26B2" w:rsidP="005C26B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қатар, басты бетте «</w:t>
      </w:r>
      <w:r w:rsidRPr="005C26B2">
        <w:rPr>
          <w:rFonts w:ascii="Times New Roman" w:hAnsi="Times New Roman" w:cs="Times New Roman"/>
          <w:sz w:val="28"/>
          <w:szCs w:val="28"/>
          <w:lang w:val="kk-KZ"/>
        </w:rPr>
        <w:t>E-Salyq Azamat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C26B2"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қосымшасына, салық төлеушінің кабинетіне және E-gov порта</w:t>
      </w:r>
      <w:r>
        <w:rPr>
          <w:rFonts w:ascii="Times New Roman" w:hAnsi="Times New Roman" w:cs="Times New Roman"/>
          <w:sz w:val="28"/>
          <w:szCs w:val="28"/>
          <w:lang w:val="kk-KZ"/>
        </w:rPr>
        <w:t>лына сілтемелер орналастырылған</w:t>
      </w:r>
      <w:r w:rsidRPr="005C26B2">
        <w:rPr>
          <w:rFonts w:ascii="Times New Roman" w:hAnsi="Times New Roman" w:cs="Times New Roman"/>
          <w:sz w:val="28"/>
          <w:szCs w:val="28"/>
          <w:lang w:val="kk-KZ"/>
        </w:rPr>
        <w:t>. Салық төлеушілерге ыңғайлы болу үшін мұнда алдағы 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оқиғалары туралы ескертулер және</w:t>
      </w:r>
      <w:r w:rsidRPr="005C26B2">
        <w:rPr>
          <w:rFonts w:ascii="Times New Roman" w:hAnsi="Times New Roman" w:cs="Times New Roman"/>
          <w:sz w:val="28"/>
          <w:szCs w:val="28"/>
          <w:lang w:val="kk-KZ"/>
        </w:rPr>
        <w:t xml:space="preserve"> салық күнтізбесі, сондай-ақ салық есептілігін ұсыну және салықтарды төлеу мерзімдері орналастырылған.</w:t>
      </w:r>
    </w:p>
    <w:p w:rsidR="005C26B2" w:rsidRDefault="005C26B2" w:rsidP="005C26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6B2">
        <w:rPr>
          <w:rFonts w:ascii="Times New Roman" w:hAnsi="Times New Roman" w:cs="Times New Roman"/>
          <w:sz w:val="28"/>
          <w:szCs w:val="28"/>
          <w:lang w:val="kk-KZ"/>
        </w:rPr>
        <w:t>Пайдалану бейінінде жеке кәсіпкер туралы өзекті мәліметтер көрсетіледі. Бұл оның тіркеу д</w:t>
      </w:r>
      <w:r w:rsidR="00F26653">
        <w:rPr>
          <w:rFonts w:ascii="Times New Roman" w:hAnsi="Times New Roman" w:cs="Times New Roman"/>
          <w:sz w:val="28"/>
          <w:szCs w:val="28"/>
          <w:lang w:val="kk-KZ"/>
        </w:rPr>
        <w:t>еректері, мәртебесі (әрекет ететін, әрекет етпейтін</w:t>
      </w:r>
      <w:r w:rsidRPr="005C26B2">
        <w:rPr>
          <w:rFonts w:ascii="Times New Roman" w:hAnsi="Times New Roman" w:cs="Times New Roman"/>
          <w:sz w:val="28"/>
          <w:szCs w:val="28"/>
          <w:lang w:val="kk-KZ"/>
        </w:rPr>
        <w:t>, қызметін тоқтатқан), қызмет түрлері. ЖК тіркелген Мемлекеттік кірістер органы, банк деректемелері (ЖК шотының нөмірі), кәсіпкердің тәуекел дәрежесі көрсетілген.</w:t>
      </w:r>
    </w:p>
    <w:p w:rsidR="005C26B2" w:rsidRDefault="005C26B2" w:rsidP="005C26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 профильде – </w:t>
      </w:r>
      <w:r w:rsidRPr="005C26B2">
        <w:rPr>
          <w:rFonts w:ascii="Times New Roman" w:hAnsi="Times New Roman" w:cs="Times New Roman"/>
          <w:sz w:val="28"/>
          <w:szCs w:val="28"/>
          <w:lang w:val="kk-KZ"/>
        </w:rPr>
        <w:t>кәсіпкер өзінің әлеуметтік төлемдерін есептеу үшін мәлімдеген табыстары туралы деректерді енгізеді .</w:t>
      </w:r>
      <w:bookmarkEnd w:id="0"/>
    </w:p>
    <w:p w:rsidR="005C26B2" w:rsidRPr="005C26B2" w:rsidRDefault="005C26B2" w:rsidP="005C26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68F3" w:rsidRPr="005C26B2" w:rsidRDefault="001868F3" w:rsidP="001868F3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6B2">
        <w:rPr>
          <w:rFonts w:ascii="Times New Roman" w:hAnsi="Times New Roman" w:cs="Times New Roman"/>
          <w:b/>
          <w:sz w:val="28"/>
          <w:szCs w:val="28"/>
        </w:rPr>
        <w:t xml:space="preserve">Сервисы мобильного приложения </w:t>
      </w:r>
      <w:r w:rsidRPr="005C26B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C26B2">
        <w:rPr>
          <w:rFonts w:ascii="Times New Roman" w:hAnsi="Times New Roman" w:cs="Times New Roman"/>
          <w:b/>
          <w:sz w:val="28"/>
          <w:szCs w:val="28"/>
        </w:rPr>
        <w:t xml:space="preserve">E - </w:t>
      </w:r>
      <w:proofErr w:type="spellStart"/>
      <w:r w:rsidRPr="005C26B2">
        <w:rPr>
          <w:rFonts w:ascii="Times New Roman" w:hAnsi="Times New Roman" w:cs="Times New Roman"/>
          <w:b/>
          <w:sz w:val="28"/>
          <w:szCs w:val="28"/>
        </w:rPr>
        <w:t>Salyq</w:t>
      </w:r>
      <w:proofErr w:type="spellEnd"/>
      <w:r w:rsidRPr="005C2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6B2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5C26B2">
        <w:rPr>
          <w:rFonts w:ascii="Times New Roman" w:hAnsi="Times New Roman" w:cs="Times New Roman"/>
          <w:b/>
          <w:sz w:val="28"/>
          <w:szCs w:val="28"/>
          <w:lang w:val="kk-KZ"/>
        </w:rPr>
        <w:t>»:</w:t>
      </w:r>
    </w:p>
    <w:p w:rsidR="001868F3" w:rsidRPr="001868F3" w:rsidRDefault="001868F3" w:rsidP="001868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8F3">
        <w:rPr>
          <w:rFonts w:ascii="Times New Roman" w:hAnsi="Times New Roman" w:cs="Times New Roman"/>
          <w:sz w:val="28"/>
          <w:szCs w:val="28"/>
        </w:rPr>
        <w:t>Это Профиль индивидуального предпринимателя (Профиль);</w:t>
      </w:r>
    </w:p>
    <w:p w:rsidR="001868F3" w:rsidRPr="001868F3" w:rsidRDefault="001868F3" w:rsidP="001868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8F3">
        <w:rPr>
          <w:rFonts w:ascii="Times New Roman" w:hAnsi="Times New Roman" w:cs="Times New Roman"/>
          <w:sz w:val="28"/>
          <w:szCs w:val="28"/>
        </w:rPr>
        <w:t>Модуль выдачи чеков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68F3">
        <w:rPr>
          <w:rFonts w:ascii="Times New Roman" w:hAnsi="Times New Roman" w:cs="Times New Roman"/>
          <w:sz w:val="28"/>
          <w:szCs w:val="28"/>
        </w:rPr>
        <w:t>(Чеки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68F3">
        <w:rPr>
          <w:rFonts w:ascii="Times New Roman" w:hAnsi="Times New Roman" w:cs="Times New Roman"/>
          <w:sz w:val="28"/>
          <w:szCs w:val="28"/>
        </w:rPr>
        <w:t>;</w:t>
      </w:r>
    </w:p>
    <w:p w:rsidR="001868F3" w:rsidRPr="001868F3" w:rsidRDefault="001868F3" w:rsidP="001868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доходов ИП (</w:t>
      </w:r>
      <w:r w:rsidRPr="001868F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68F3">
        <w:rPr>
          <w:rFonts w:ascii="Times New Roman" w:hAnsi="Times New Roman" w:cs="Times New Roman"/>
          <w:sz w:val="28"/>
          <w:szCs w:val="28"/>
        </w:rPr>
        <w:t>;</w:t>
      </w:r>
    </w:p>
    <w:p w:rsidR="001868F3" w:rsidRPr="001868F3" w:rsidRDefault="001868F3" w:rsidP="001868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8F3">
        <w:rPr>
          <w:rFonts w:ascii="Times New Roman" w:hAnsi="Times New Roman" w:cs="Times New Roman"/>
          <w:sz w:val="28"/>
          <w:szCs w:val="28"/>
        </w:rPr>
        <w:t>Учет работников и их доходов (Работники ИП).</w:t>
      </w:r>
    </w:p>
    <w:p w:rsidR="001868F3" w:rsidRDefault="001868F3" w:rsidP="005C26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68F3">
        <w:rPr>
          <w:rFonts w:ascii="Times New Roman" w:hAnsi="Times New Roman" w:cs="Times New Roman"/>
          <w:sz w:val="28"/>
          <w:szCs w:val="28"/>
        </w:rPr>
        <w:t>Сервисы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находятся сервисы</w:t>
      </w:r>
      <w:r w:rsidRPr="001868F3">
        <w:rPr>
          <w:rFonts w:ascii="Times New Roman" w:hAnsi="Times New Roman" w:cs="Times New Roman"/>
          <w:sz w:val="28"/>
          <w:szCs w:val="28"/>
        </w:rPr>
        <w:t xml:space="preserve">, с помощью которых производится регистрация </w:t>
      </w:r>
      <w:r w:rsidR="005C26B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1868F3">
        <w:rPr>
          <w:rFonts w:ascii="Times New Roman" w:hAnsi="Times New Roman" w:cs="Times New Roman"/>
          <w:sz w:val="28"/>
          <w:szCs w:val="28"/>
        </w:rPr>
        <w:t xml:space="preserve">, изменение его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истрационных </w:t>
      </w:r>
      <w:r w:rsidRPr="001868F3">
        <w:rPr>
          <w:rFonts w:ascii="Times New Roman" w:hAnsi="Times New Roman" w:cs="Times New Roman"/>
          <w:sz w:val="28"/>
          <w:szCs w:val="28"/>
        </w:rPr>
        <w:t>данных</w:t>
      </w:r>
      <w:proofErr w:type="gramStart"/>
      <w:r w:rsidRPr="001868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8F3">
        <w:rPr>
          <w:rFonts w:ascii="Times New Roman" w:hAnsi="Times New Roman" w:cs="Times New Roman"/>
          <w:sz w:val="28"/>
          <w:szCs w:val="28"/>
        </w:rPr>
        <w:t xml:space="preserve"> смена режимов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налогоо</w:t>
      </w:r>
      <w:r>
        <w:rPr>
          <w:rFonts w:ascii="Times New Roman" w:hAnsi="Times New Roman" w:cs="Times New Roman"/>
          <w:sz w:val="28"/>
          <w:szCs w:val="28"/>
        </w:rPr>
        <w:t>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другое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B разделе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868F3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C26B2">
        <w:rPr>
          <w:rFonts w:ascii="Times New Roman" w:hAnsi="Times New Roman" w:cs="Times New Roman"/>
          <w:sz w:val="28"/>
          <w:szCs w:val="28"/>
        </w:rPr>
        <w:t xml:space="preserve"> находится служба поддержки</w:t>
      </w:r>
      <w:r w:rsidRPr="001868F3">
        <w:rPr>
          <w:rFonts w:ascii="Times New Roman" w:hAnsi="Times New Roman" w:cs="Times New Roman"/>
          <w:sz w:val="28"/>
          <w:szCs w:val="28"/>
        </w:rPr>
        <w:t xml:space="preserve">, там же размещены </w:t>
      </w:r>
      <w:r w:rsidRPr="001868F3">
        <w:rPr>
          <w:rFonts w:ascii="Times New Roman" w:hAnsi="Times New Roman" w:cs="Times New Roman"/>
          <w:sz w:val="28"/>
          <w:szCs w:val="28"/>
        </w:rPr>
        <w:lastRenderedPageBreak/>
        <w:t>частные вопросы и ответы на них . Имеется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обращения на Блог Председателя</w:t>
      </w:r>
      <w:r w:rsidRPr="001868F3"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1868F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8F3">
        <w:rPr>
          <w:rFonts w:ascii="Times New Roman" w:hAnsi="Times New Roman" w:cs="Times New Roman"/>
          <w:sz w:val="28"/>
          <w:szCs w:val="28"/>
        </w:rPr>
        <w:t>Также на Главной странице размещены ссылки на мобильное прил</w:t>
      </w:r>
      <w:r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E - </w:t>
      </w:r>
      <w:proofErr w:type="spellStart"/>
      <w:r>
        <w:rPr>
          <w:rFonts w:ascii="Times New Roman" w:hAnsi="Times New Roman" w:cs="Times New Roman"/>
          <w:sz w:val="28"/>
          <w:szCs w:val="28"/>
        </w:rPr>
        <w:t>Salyq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Azama</w:t>
      </w:r>
      <w:proofErr w:type="spellEnd"/>
      <w:r w:rsidR="005C26B2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868F3">
        <w:rPr>
          <w:rFonts w:ascii="Times New Roman" w:hAnsi="Times New Roman" w:cs="Times New Roman"/>
          <w:sz w:val="28"/>
          <w:szCs w:val="28"/>
        </w:rPr>
        <w:t>, Кабин</w:t>
      </w:r>
      <w:r>
        <w:rPr>
          <w:rFonts w:ascii="Times New Roman" w:hAnsi="Times New Roman" w:cs="Times New Roman"/>
          <w:sz w:val="28"/>
          <w:szCs w:val="28"/>
        </w:rPr>
        <w:t>ет налогоплательщика и Портал E</w:t>
      </w:r>
      <w:r w:rsidRPr="001868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868F3">
        <w:rPr>
          <w:rFonts w:ascii="Times New Roman" w:hAnsi="Times New Roman" w:cs="Times New Roman"/>
          <w:sz w:val="28"/>
          <w:szCs w:val="28"/>
        </w:rPr>
        <w:t>. Для удобства налогоплательщиков здесь же размещен Налоговый календарь с напоминаниями о</w:t>
      </w:r>
      <w:r>
        <w:rPr>
          <w:rFonts w:ascii="Times New Roman" w:hAnsi="Times New Roman" w:cs="Times New Roman"/>
          <w:sz w:val="28"/>
          <w:szCs w:val="28"/>
        </w:rPr>
        <w:t xml:space="preserve"> предстоящих налоговых событиях</w:t>
      </w:r>
      <w:r w:rsidRPr="001868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r w:rsidRPr="001868F3">
        <w:rPr>
          <w:rFonts w:ascii="Times New Roman" w:hAnsi="Times New Roman" w:cs="Times New Roman"/>
          <w:sz w:val="28"/>
          <w:szCs w:val="28"/>
        </w:rPr>
        <w:t xml:space="preserve"> сроки представления налоговой отчётности и уплат</w:t>
      </w:r>
      <w:r>
        <w:rPr>
          <w:rFonts w:ascii="Times New Roman" w:hAnsi="Times New Roman" w:cs="Times New Roman"/>
          <w:sz w:val="28"/>
          <w:szCs w:val="28"/>
        </w:rPr>
        <w:t>ы налогов</w:t>
      </w:r>
      <w:r w:rsidRPr="001868F3"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1868F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8F3">
        <w:rPr>
          <w:rFonts w:ascii="Times New Roman" w:hAnsi="Times New Roman" w:cs="Times New Roman"/>
          <w:sz w:val="28"/>
          <w:szCs w:val="28"/>
        </w:rPr>
        <w:t>В профиле пользования указывается актуальные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</w:t>
      </w:r>
      <w:r w:rsidRPr="001868F3">
        <w:rPr>
          <w:rFonts w:ascii="Times New Roman" w:hAnsi="Times New Roman" w:cs="Times New Roman"/>
          <w:sz w:val="28"/>
          <w:szCs w:val="28"/>
        </w:rPr>
        <w:t>. Это его регистрационные данные</w:t>
      </w:r>
      <w:proofErr w:type="gramStart"/>
      <w:r w:rsidRPr="001868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8F3">
        <w:rPr>
          <w:rFonts w:ascii="Times New Roman" w:hAnsi="Times New Roman" w:cs="Times New Roman"/>
          <w:sz w:val="28"/>
          <w:szCs w:val="28"/>
        </w:rPr>
        <w:t xml:space="preserve"> статус (действующий, бездействующий , приостановивший д</w:t>
      </w:r>
      <w:r>
        <w:rPr>
          <w:rFonts w:ascii="Times New Roman" w:hAnsi="Times New Roman" w:cs="Times New Roman"/>
          <w:sz w:val="28"/>
          <w:szCs w:val="28"/>
        </w:rPr>
        <w:t>еятельность), виды деятельности</w:t>
      </w:r>
      <w:r w:rsidRPr="001868F3">
        <w:rPr>
          <w:rFonts w:ascii="Times New Roman" w:hAnsi="Times New Roman" w:cs="Times New Roman"/>
          <w:sz w:val="28"/>
          <w:szCs w:val="28"/>
        </w:rPr>
        <w:t xml:space="preserve">. Указан орган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ударственных доход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68F3">
        <w:rPr>
          <w:rFonts w:ascii="Times New Roman" w:hAnsi="Times New Roman" w:cs="Times New Roman"/>
          <w:sz w:val="28"/>
          <w:szCs w:val="28"/>
        </w:rPr>
        <w:t>, в котором зарегистрир</w:t>
      </w:r>
      <w:r>
        <w:rPr>
          <w:rFonts w:ascii="Times New Roman" w:hAnsi="Times New Roman" w:cs="Times New Roman"/>
          <w:sz w:val="28"/>
          <w:szCs w:val="28"/>
        </w:rPr>
        <w:t>ован ИП, банковские реквизиты (</w:t>
      </w:r>
      <w:r w:rsidRPr="001868F3">
        <w:rPr>
          <w:rFonts w:ascii="Times New Roman" w:hAnsi="Times New Roman" w:cs="Times New Roman"/>
          <w:sz w:val="28"/>
          <w:szCs w:val="28"/>
        </w:rPr>
        <w:t xml:space="preserve">номер счёта ИП), степень риска предпринимателя. </w:t>
      </w:r>
    </w:p>
    <w:p w:rsidR="001868F3" w:rsidRPr="001868F3" w:rsidRDefault="001868F3" w:rsidP="001868F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8F3">
        <w:rPr>
          <w:rFonts w:ascii="Times New Roman" w:hAnsi="Times New Roman" w:cs="Times New Roman"/>
          <w:sz w:val="28"/>
          <w:szCs w:val="28"/>
        </w:rPr>
        <w:t>Также в Профиле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1868F3">
        <w:rPr>
          <w:rFonts w:ascii="Times New Roman" w:hAnsi="Times New Roman" w:cs="Times New Roman"/>
          <w:sz w:val="28"/>
          <w:szCs w:val="28"/>
        </w:rPr>
        <w:t xml:space="preserve"> предприниматель вводит данные о доходах, заявленных им для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р</w:t>
      </w:r>
      <w:r w:rsidR="00FB7109">
        <w:rPr>
          <w:rFonts w:ascii="Times New Roman" w:hAnsi="Times New Roman" w:cs="Times New Roman"/>
          <w:sz w:val="28"/>
          <w:szCs w:val="28"/>
        </w:rPr>
        <w:t>ассчета</w:t>
      </w:r>
      <w:proofErr w:type="spellEnd"/>
      <w:r w:rsidR="00FB7109">
        <w:rPr>
          <w:rFonts w:ascii="Times New Roman" w:hAnsi="Times New Roman" w:cs="Times New Roman"/>
          <w:sz w:val="28"/>
          <w:szCs w:val="28"/>
        </w:rPr>
        <w:t xml:space="preserve"> его социальных платежей</w:t>
      </w:r>
      <w:r w:rsidRPr="001868F3">
        <w:rPr>
          <w:rFonts w:ascii="Times New Roman" w:hAnsi="Times New Roman" w:cs="Times New Roman"/>
          <w:sz w:val="28"/>
          <w:szCs w:val="28"/>
        </w:rPr>
        <w:t>.</w:t>
      </w:r>
    </w:p>
    <w:p w:rsidR="00E835BB" w:rsidRPr="001868F3" w:rsidRDefault="00BE5E9E" w:rsidP="001868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5BB" w:rsidRPr="001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9E" w:rsidRDefault="00BE5E9E" w:rsidP="00EA6635">
      <w:pPr>
        <w:spacing w:after="0" w:line="240" w:lineRule="auto"/>
      </w:pPr>
      <w:r>
        <w:separator/>
      </w:r>
    </w:p>
  </w:endnote>
  <w:endnote w:type="continuationSeparator" w:id="0">
    <w:p w:rsidR="00BE5E9E" w:rsidRDefault="00BE5E9E" w:rsidP="00EA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9E" w:rsidRDefault="00BE5E9E" w:rsidP="00EA6635">
      <w:pPr>
        <w:spacing w:after="0" w:line="240" w:lineRule="auto"/>
      </w:pPr>
      <w:r>
        <w:separator/>
      </w:r>
    </w:p>
  </w:footnote>
  <w:footnote w:type="continuationSeparator" w:id="0">
    <w:p w:rsidR="00BE5E9E" w:rsidRDefault="00BE5E9E" w:rsidP="00EA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ED"/>
    <w:multiLevelType w:val="hybridMultilevel"/>
    <w:tmpl w:val="0B68F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B1FD7"/>
    <w:multiLevelType w:val="multilevel"/>
    <w:tmpl w:val="459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B1D"/>
    <w:multiLevelType w:val="hybridMultilevel"/>
    <w:tmpl w:val="A5E6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E3E0A"/>
    <w:multiLevelType w:val="hybridMultilevel"/>
    <w:tmpl w:val="8A6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3"/>
    <w:rsid w:val="000F532D"/>
    <w:rsid w:val="001868F3"/>
    <w:rsid w:val="0059159D"/>
    <w:rsid w:val="005C26B2"/>
    <w:rsid w:val="00B934B6"/>
    <w:rsid w:val="00BE5E9E"/>
    <w:rsid w:val="00EA6635"/>
    <w:rsid w:val="00F26653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635"/>
  </w:style>
  <w:style w:type="paragraph" w:styleId="a6">
    <w:name w:val="footer"/>
    <w:basedOn w:val="a"/>
    <w:link w:val="a7"/>
    <w:uiPriority w:val="99"/>
    <w:unhideWhenUsed/>
    <w:rsid w:val="00EA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635"/>
  </w:style>
  <w:style w:type="paragraph" w:styleId="a6">
    <w:name w:val="footer"/>
    <w:basedOn w:val="a"/>
    <w:link w:val="a7"/>
    <w:uiPriority w:val="99"/>
    <w:unhideWhenUsed/>
    <w:rsid w:val="00EA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2022-06-15T03:05:00Z</dcterms:created>
  <dcterms:modified xsi:type="dcterms:W3CDTF">2022-06-15T03:05:00Z</dcterms:modified>
</cp:coreProperties>
</file>