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5A" w:rsidRPr="00132DD2" w:rsidRDefault="00223C5A" w:rsidP="00223C5A">
      <w:pPr>
        <w:pStyle w:val="docdata"/>
        <w:spacing w:before="0" w:beforeAutospacing="0" w:after="0" w:afterAutospacing="0"/>
        <w:ind w:firstLine="707"/>
        <w:jc w:val="both"/>
        <w:rPr>
          <w:b/>
          <w:color w:val="000000"/>
          <w:sz w:val="28"/>
          <w:szCs w:val="28"/>
          <w:lang w:val="kk-KZ"/>
        </w:rPr>
      </w:pPr>
      <w:r w:rsidRPr="00223C5A">
        <w:rPr>
          <w:b/>
          <w:color w:val="000000"/>
          <w:sz w:val="28"/>
          <w:szCs w:val="28"/>
          <w:lang w:val="kk-KZ"/>
        </w:rPr>
        <w:t>Әзірбайжан Республикасына</w:t>
      </w:r>
      <w:r w:rsidRPr="00132DD2">
        <w:rPr>
          <w:b/>
          <w:color w:val="000000"/>
          <w:sz w:val="28"/>
          <w:szCs w:val="28"/>
          <w:lang w:val="kk-KZ"/>
        </w:rPr>
        <w:t xml:space="preserve"> Қазақстан Республикасы </w:t>
      </w:r>
      <w:r w:rsidRPr="00223C5A">
        <w:rPr>
          <w:b/>
          <w:color w:val="000000"/>
          <w:sz w:val="28"/>
          <w:szCs w:val="28"/>
          <w:lang w:val="kk-KZ"/>
        </w:rPr>
        <w:t>арқылы тасымалдауды жүзеге асыратын Қ</w:t>
      </w:r>
      <w:r w:rsidRPr="00132DD2">
        <w:rPr>
          <w:b/>
          <w:color w:val="000000"/>
          <w:sz w:val="28"/>
          <w:szCs w:val="28"/>
          <w:lang w:val="kk-KZ"/>
        </w:rPr>
        <w:t>азақстан Республикасының</w:t>
      </w:r>
      <w:r w:rsidRPr="00223C5A">
        <w:rPr>
          <w:b/>
          <w:color w:val="000000"/>
          <w:sz w:val="28"/>
          <w:szCs w:val="28"/>
          <w:lang w:val="kk-KZ"/>
        </w:rPr>
        <w:t xml:space="preserve"> көлік және логистикалық компанияларыны</w:t>
      </w:r>
      <w:r w:rsidRPr="00132DD2">
        <w:rPr>
          <w:b/>
          <w:color w:val="000000"/>
          <w:sz w:val="28"/>
          <w:szCs w:val="28"/>
          <w:lang w:val="kk-KZ"/>
        </w:rPr>
        <w:t>ң</w:t>
      </w:r>
      <w:r w:rsidRPr="00223C5A">
        <w:rPr>
          <w:b/>
          <w:color w:val="000000"/>
          <w:sz w:val="28"/>
          <w:szCs w:val="28"/>
          <w:lang w:val="kk-KZ"/>
        </w:rPr>
        <w:t xml:space="preserve"> назарына</w:t>
      </w:r>
      <w:r w:rsidRPr="00132DD2">
        <w:rPr>
          <w:b/>
          <w:color w:val="000000"/>
          <w:sz w:val="28"/>
          <w:szCs w:val="28"/>
          <w:lang w:val="kk-KZ"/>
        </w:rPr>
        <w:t>!!</w:t>
      </w:r>
    </w:p>
    <w:p w:rsidR="00223C5A" w:rsidRPr="00223C5A" w:rsidRDefault="00223C5A" w:rsidP="00223C5A">
      <w:pPr>
        <w:pStyle w:val="docdata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  <w:lang w:val="kk-KZ"/>
        </w:rPr>
      </w:pPr>
    </w:p>
    <w:p w:rsidR="00223C5A" w:rsidRPr="00223C5A" w:rsidRDefault="00223C5A" w:rsidP="00223C5A">
      <w:pPr>
        <w:pStyle w:val="docdata"/>
        <w:spacing w:before="0" w:beforeAutospacing="0" w:after="0" w:afterAutospacing="0"/>
        <w:ind w:firstLine="707"/>
        <w:jc w:val="both"/>
        <w:rPr>
          <w:sz w:val="28"/>
          <w:szCs w:val="28"/>
          <w:lang w:val="kk-KZ"/>
        </w:rPr>
      </w:pPr>
      <w:r w:rsidRPr="00223C5A">
        <w:rPr>
          <w:color w:val="000000"/>
          <w:sz w:val="28"/>
          <w:szCs w:val="28"/>
          <w:lang w:val="kk-KZ"/>
        </w:rPr>
        <w:t>ҚР ҚМ Мемлекеттік кірістер комитеті форс-мажорлық жағдайларды болдырмау</w:t>
      </w:r>
      <w:r w:rsidRPr="00132DD2">
        <w:rPr>
          <w:color w:val="000000"/>
          <w:sz w:val="28"/>
          <w:szCs w:val="28"/>
          <w:lang w:val="kk-KZ"/>
        </w:rPr>
        <w:t xml:space="preserve"> мақсатында төмендегіні</w:t>
      </w:r>
      <w:r w:rsidRPr="00223C5A">
        <w:rPr>
          <w:color w:val="000000"/>
          <w:sz w:val="28"/>
          <w:szCs w:val="28"/>
          <w:lang w:val="kk-KZ"/>
        </w:rPr>
        <w:t xml:space="preserve"> </w:t>
      </w:r>
      <w:r w:rsidRPr="00132DD2">
        <w:rPr>
          <w:color w:val="000000"/>
          <w:sz w:val="28"/>
          <w:szCs w:val="28"/>
          <w:lang w:val="kk-KZ"/>
        </w:rPr>
        <w:t xml:space="preserve">ақпаратты </w:t>
      </w:r>
      <w:r w:rsidRPr="00223C5A">
        <w:rPr>
          <w:color w:val="000000"/>
          <w:sz w:val="28"/>
          <w:szCs w:val="28"/>
          <w:lang w:val="kk-KZ"/>
        </w:rPr>
        <w:t>хабарлайды.</w:t>
      </w:r>
    </w:p>
    <w:p w:rsidR="00223C5A" w:rsidRPr="00223C5A" w:rsidRDefault="00223C5A" w:rsidP="00223C5A">
      <w:pPr>
        <w:pStyle w:val="a4"/>
        <w:spacing w:before="0" w:beforeAutospacing="0" w:after="0" w:afterAutospacing="0"/>
        <w:ind w:firstLine="707"/>
        <w:jc w:val="both"/>
        <w:rPr>
          <w:sz w:val="28"/>
          <w:szCs w:val="28"/>
          <w:lang w:val="kk-KZ"/>
        </w:rPr>
      </w:pPr>
      <w:r w:rsidRPr="00223C5A">
        <w:rPr>
          <w:color w:val="000000"/>
          <w:sz w:val="28"/>
          <w:szCs w:val="28"/>
          <w:lang w:val="kk-KZ"/>
        </w:rPr>
        <w:t xml:space="preserve">Ағымдағы жылдың 3 шілдесінде Әзірбайжан Республикасында </w:t>
      </w:r>
      <w:r w:rsidRPr="00223C5A">
        <w:rPr>
          <w:i/>
          <w:iCs/>
          <w:color w:val="000000"/>
          <w:sz w:val="28"/>
          <w:szCs w:val="28"/>
          <w:lang w:val="kk-KZ"/>
        </w:rPr>
        <w:t>(бұдан әрі-АЖ)</w:t>
      </w:r>
      <w:r w:rsidRPr="00223C5A">
        <w:rPr>
          <w:color w:val="000000"/>
          <w:sz w:val="28"/>
          <w:szCs w:val="28"/>
          <w:lang w:val="kk-KZ"/>
        </w:rPr>
        <w:t xml:space="preserve"> «Жасыл карта» берілмейтін басқа елдерде тіркелген көлік құралдарының иелері үшін шекаралық сақтандыру шарттарын ресімдеуді жеңілдету мақсатында онлайн-платформа іске қосылды </w:t>
      </w:r>
      <w:r w:rsidR="00862AEC">
        <w:fldChar w:fldCharType="begin"/>
      </w:r>
      <w:r w:rsidR="00862AEC" w:rsidRPr="00862AEC">
        <w:rPr>
          <w:lang w:val="kk-KZ"/>
        </w:rPr>
        <w:instrText xml:space="preserve"> HYPERLINK "http://www.tpl.az" </w:instrText>
      </w:r>
      <w:r w:rsidR="00862AEC">
        <w:fldChar w:fldCharType="separate"/>
      </w:r>
      <w:r w:rsidR="00DA7EEF" w:rsidRPr="00E6323C">
        <w:rPr>
          <w:rStyle w:val="a8"/>
          <w:sz w:val="28"/>
          <w:szCs w:val="28"/>
          <w:lang w:val="kk-KZ"/>
        </w:rPr>
        <w:t>www.tpl.az</w:t>
      </w:r>
      <w:r w:rsidR="00862AEC">
        <w:rPr>
          <w:rStyle w:val="a8"/>
          <w:sz w:val="28"/>
          <w:szCs w:val="28"/>
          <w:lang w:val="kk-KZ"/>
        </w:rPr>
        <w:fldChar w:fldCharType="end"/>
      </w:r>
      <w:r w:rsidRPr="00223C5A">
        <w:rPr>
          <w:color w:val="000000"/>
          <w:sz w:val="28"/>
          <w:szCs w:val="28"/>
          <w:lang w:val="kk-KZ"/>
        </w:rPr>
        <w:t>.</w:t>
      </w:r>
      <w:r w:rsidR="00DA7EEF">
        <w:rPr>
          <w:color w:val="000000"/>
          <w:sz w:val="28"/>
          <w:szCs w:val="28"/>
          <w:lang w:val="kk-KZ"/>
        </w:rPr>
        <w:t xml:space="preserve"> </w:t>
      </w:r>
    </w:p>
    <w:p w:rsidR="00223C5A" w:rsidRPr="00223C5A" w:rsidRDefault="00223C5A" w:rsidP="00223C5A">
      <w:pPr>
        <w:pStyle w:val="a4"/>
        <w:spacing w:before="0" w:beforeAutospacing="0" w:after="0" w:afterAutospacing="0"/>
        <w:ind w:firstLine="707"/>
        <w:jc w:val="both"/>
        <w:rPr>
          <w:sz w:val="28"/>
          <w:szCs w:val="28"/>
          <w:lang w:val="kk-KZ"/>
        </w:rPr>
      </w:pPr>
      <w:r w:rsidRPr="00223C5A">
        <w:rPr>
          <w:color w:val="000000"/>
          <w:sz w:val="28"/>
          <w:szCs w:val="28"/>
          <w:lang w:val="kk-KZ"/>
        </w:rPr>
        <w:t>Платформа көлік құралдарының иелеріне елге кіргенге дейін қосымша уақыт пен кезекте күтусіз онлайн режимінде сақтандыру шартын ресімдеуге, сондай-ақ төлемді электрондық түрде жүзеге асыруға мүмкіндік береді.</w:t>
      </w:r>
    </w:p>
    <w:p w:rsidR="00223C5A" w:rsidRPr="00223C5A" w:rsidRDefault="00223C5A" w:rsidP="00223C5A">
      <w:pPr>
        <w:pStyle w:val="a4"/>
        <w:spacing w:before="0" w:beforeAutospacing="0" w:after="0" w:afterAutospacing="0"/>
        <w:ind w:firstLine="707"/>
        <w:jc w:val="both"/>
        <w:rPr>
          <w:sz w:val="28"/>
          <w:szCs w:val="28"/>
          <w:lang w:val="kk-KZ"/>
        </w:rPr>
      </w:pPr>
      <w:r w:rsidRPr="00223C5A">
        <w:rPr>
          <w:color w:val="000000"/>
          <w:sz w:val="28"/>
          <w:szCs w:val="28"/>
          <w:lang w:val="kk-KZ"/>
        </w:rPr>
        <w:t xml:space="preserve">Сондай-ақ, Елшілік қазіргі уақытта АР-да шекаралық сақтандыру шарттарын сақтандыру компанияларының қызметкерлері мемлекеттік шекараның бақылау-өткізу пункттерінде </w:t>
      </w:r>
      <w:r w:rsidRPr="00223C5A">
        <w:rPr>
          <w:i/>
          <w:iCs/>
          <w:color w:val="000000"/>
          <w:sz w:val="28"/>
          <w:szCs w:val="28"/>
          <w:lang w:val="kk-KZ"/>
        </w:rPr>
        <w:t>(бұдан әрі-БӨП)</w:t>
      </w:r>
      <w:r w:rsidRPr="00223C5A">
        <w:rPr>
          <w:color w:val="000000"/>
          <w:sz w:val="28"/>
          <w:szCs w:val="28"/>
          <w:lang w:val="kk-KZ"/>
        </w:rPr>
        <w:t xml:space="preserve"> ресімдейтінін атап өтті.</w:t>
      </w:r>
    </w:p>
    <w:p w:rsidR="00223C5A" w:rsidRPr="00223C5A" w:rsidRDefault="00223C5A" w:rsidP="00223C5A">
      <w:pPr>
        <w:pStyle w:val="a4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  <w:lang w:val="kk-KZ"/>
        </w:rPr>
      </w:pPr>
      <w:r w:rsidRPr="00223C5A">
        <w:rPr>
          <w:color w:val="000000"/>
          <w:sz w:val="28"/>
          <w:szCs w:val="28"/>
          <w:lang w:val="kk-KZ"/>
        </w:rPr>
        <w:t xml:space="preserve">Сонымен қатар, ағымдағы жылдың 1 қазанынан бастап БӨП-да ресімдеу тоқтатылады және шекаралық сақтандыру шарттарын жасасу алдын ала – онлайн-платформа арқылы ғана мүмкін болады </w:t>
      </w:r>
      <w:r w:rsidR="00DA7EEF">
        <w:rPr>
          <w:color w:val="000000"/>
          <w:sz w:val="28"/>
          <w:szCs w:val="28"/>
          <w:lang w:val="kk-KZ"/>
        </w:rPr>
        <w:fldChar w:fldCharType="begin"/>
      </w:r>
      <w:r w:rsidR="00DA7EEF">
        <w:rPr>
          <w:color w:val="000000"/>
          <w:sz w:val="28"/>
          <w:szCs w:val="28"/>
          <w:lang w:val="kk-KZ"/>
        </w:rPr>
        <w:instrText xml:space="preserve"> HYPERLINK "http://</w:instrText>
      </w:r>
      <w:r w:rsidR="00DA7EEF" w:rsidRPr="00223C5A">
        <w:rPr>
          <w:color w:val="000000"/>
          <w:sz w:val="28"/>
          <w:szCs w:val="28"/>
          <w:lang w:val="kk-KZ"/>
        </w:rPr>
        <w:instrText>www.tpl.az</w:instrText>
      </w:r>
      <w:r w:rsidR="00DA7EEF">
        <w:rPr>
          <w:color w:val="000000"/>
          <w:sz w:val="28"/>
          <w:szCs w:val="28"/>
          <w:lang w:val="kk-KZ"/>
        </w:rPr>
        <w:instrText xml:space="preserve">" </w:instrText>
      </w:r>
      <w:r w:rsidR="00DA7EEF">
        <w:rPr>
          <w:color w:val="000000"/>
          <w:sz w:val="28"/>
          <w:szCs w:val="28"/>
          <w:lang w:val="kk-KZ"/>
        </w:rPr>
        <w:fldChar w:fldCharType="separate"/>
      </w:r>
      <w:r w:rsidR="00DA7EEF" w:rsidRPr="00E6323C">
        <w:rPr>
          <w:rStyle w:val="a8"/>
          <w:sz w:val="28"/>
          <w:szCs w:val="28"/>
          <w:lang w:val="kk-KZ"/>
        </w:rPr>
        <w:t>www.tpl.az</w:t>
      </w:r>
      <w:r w:rsidR="00DA7EEF">
        <w:rPr>
          <w:color w:val="000000"/>
          <w:sz w:val="28"/>
          <w:szCs w:val="28"/>
          <w:lang w:val="kk-KZ"/>
        </w:rPr>
        <w:fldChar w:fldCharType="end"/>
      </w:r>
      <w:r w:rsidR="00DA7EEF">
        <w:rPr>
          <w:color w:val="000000"/>
          <w:sz w:val="28"/>
          <w:szCs w:val="28"/>
          <w:lang w:val="kk-KZ"/>
        </w:rPr>
        <w:t xml:space="preserve"> </w:t>
      </w:r>
      <w:r w:rsidRPr="00223C5A">
        <w:rPr>
          <w:color w:val="000000"/>
          <w:sz w:val="28"/>
          <w:szCs w:val="28"/>
          <w:lang w:val="kk-KZ"/>
        </w:rPr>
        <w:t>немесе АР аумағында жұмыс істейтін сақтандыру компанияларына жүгіну арқылы.  </w:t>
      </w:r>
    </w:p>
    <w:p w:rsidR="00223C5A" w:rsidRPr="00132DD2" w:rsidRDefault="00223C5A" w:rsidP="00223C5A">
      <w:pPr>
        <w:pStyle w:val="docdata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  <w:lang w:val="kk-KZ"/>
        </w:rPr>
      </w:pPr>
    </w:p>
    <w:p w:rsidR="00223C5A" w:rsidRPr="00132DD2" w:rsidRDefault="00223C5A" w:rsidP="00223C5A">
      <w:pPr>
        <w:pStyle w:val="docdata"/>
        <w:spacing w:before="0" w:beforeAutospacing="0" w:after="0" w:afterAutospacing="0"/>
        <w:ind w:firstLine="707"/>
        <w:jc w:val="both"/>
        <w:rPr>
          <w:rStyle w:val="2517"/>
          <w:color w:val="000000"/>
          <w:sz w:val="28"/>
          <w:szCs w:val="28"/>
          <w:lang w:val="kk-KZ"/>
        </w:rPr>
      </w:pPr>
    </w:p>
    <w:p w:rsidR="00223C5A" w:rsidRPr="00132DD2" w:rsidRDefault="00223C5A" w:rsidP="00223C5A">
      <w:pPr>
        <w:pStyle w:val="docdata"/>
        <w:spacing w:before="0" w:beforeAutospacing="0" w:after="0" w:afterAutospacing="0"/>
        <w:ind w:firstLine="707"/>
        <w:jc w:val="both"/>
        <w:rPr>
          <w:b/>
          <w:sz w:val="28"/>
          <w:szCs w:val="28"/>
          <w:lang w:val="kk-KZ"/>
        </w:rPr>
      </w:pPr>
      <w:bookmarkStart w:id="0" w:name="_GoBack"/>
      <w:r w:rsidRPr="00132DD2">
        <w:rPr>
          <w:rStyle w:val="2517"/>
          <w:b/>
          <w:color w:val="000000"/>
          <w:sz w:val="28"/>
          <w:szCs w:val="28"/>
          <w:lang w:val="kk-KZ"/>
        </w:rPr>
        <w:t xml:space="preserve">Для сведения </w:t>
      </w:r>
      <w:r w:rsidRPr="00132DD2">
        <w:rPr>
          <w:rStyle w:val="2517"/>
          <w:b/>
          <w:color w:val="000000"/>
          <w:sz w:val="28"/>
          <w:szCs w:val="28"/>
        </w:rPr>
        <w:t>транспортных и логистических компаний РК</w:t>
      </w:r>
      <w:bookmarkEnd w:id="0"/>
      <w:r w:rsidRPr="00132DD2">
        <w:rPr>
          <w:rStyle w:val="2517"/>
          <w:b/>
          <w:color w:val="000000"/>
          <w:sz w:val="28"/>
          <w:szCs w:val="28"/>
        </w:rPr>
        <w:t xml:space="preserve">, осуществляющих перевозки </w:t>
      </w:r>
      <w:r w:rsidRPr="00132DD2">
        <w:rPr>
          <w:b/>
          <w:color w:val="000000"/>
          <w:sz w:val="28"/>
          <w:szCs w:val="28"/>
        </w:rPr>
        <w:t>в/через Азербайджанскую</w:t>
      </w:r>
      <w:r w:rsidRPr="00132DD2">
        <w:rPr>
          <w:b/>
          <w:color w:val="000000"/>
          <w:sz w:val="28"/>
          <w:szCs w:val="28"/>
          <w:lang w:val="kk-KZ"/>
        </w:rPr>
        <w:t xml:space="preserve"> Республику!!</w:t>
      </w:r>
    </w:p>
    <w:p w:rsidR="00223C5A" w:rsidRPr="00132DD2" w:rsidRDefault="00223C5A" w:rsidP="00223C5A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:rsidR="00223C5A" w:rsidRPr="00132DD2" w:rsidRDefault="00223C5A" w:rsidP="0022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DD2">
        <w:rPr>
          <w:rFonts w:ascii="Times New Roman" w:hAnsi="Times New Roman" w:cs="Times New Roman"/>
          <w:sz w:val="28"/>
          <w:szCs w:val="28"/>
          <w:lang w:eastAsia="ru-RU"/>
        </w:rPr>
        <w:t>Комитет государственных доходов МФ РК</w:t>
      </w:r>
      <w:r w:rsidRPr="00132D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с целью </w:t>
      </w:r>
      <w:r w:rsidRPr="00132DD2">
        <w:rPr>
          <w:rStyle w:val="1465"/>
          <w:rFonts w:ascii="Times New Roman" w:hAnsi="Times New Roman" w:cs="Times New Roman"/>
          <w:color w:val="000000"/>
          <w:sz w:val="28"/>
          <w:szCs w:val="28"/>
        </w:rPr>
        <w:t>исключения форс-мажорных обстоятельств,</w:t>
      </w:r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 следующее.</w:t>
      </w:r>
    </w:p>
    <w:p w:rsidR="00223C5A" w:rsidRPr="00132DD2" w:rsidRDefault="00223C5A" w:rsidP="0022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32DD2">
        <w:rPr>
          <w:rFonts w:ascii="Times New Roman" w:hAnsi="Times New Roman" w:cs="Times New Roman"/>
          <w:sz w:val="28"/>
          <w:szCs w:val="28"/>
          <w:lang w:eastAsia="ru-RU"/>
        </w:rPr>
        <w:t>3 июля текущего года в Азербайджанской Республики </w:t>
      </w:r>
      <w:r w:rsidRPr="00132D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(далее-АР)</w:t>
      </w:r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, в целях упрощения оформления договоров пограничного страхования для владельцев транспортных средств, зарегистрированных в других странах, которым не предоставляется «Зеленая карта», была запущена онлайн-платформа </w:t>
      </w:r>
      <w:hyperlink r:id="rId6" w:tooltip="http://www.tpl.az" w:history="1">
        <w:r w:rsidRPr="00132DD2">
          <w:rPr>
            <w:rFonts w:ascii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www.tpl.az</w:t>
        </w:r>
      </w:hyperlink>
      <w:r w:rsidRPr="00132DD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23C5A" w:rsidRPr="00132DD2" w:rsidRDefault="00223C5A" w:rsidP="0022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DD2">
        <w:rPr>
          <w:rFonts w:ascii="Times New Roman" w:hAnsi="Times New Roman" w:cs="Times New Roman"/>
          <w:sz w:val="28"/>
          <w:szCs w:val="28"/>
          <w:lang w:eastAsia="ru-RU"/>
        </w:rPr>
        <w:t>Платформа позволяет владельцам транспортных средств оформить договор страхования в режиме онлайн до въезда в страну, без траты дополнительного времени и ожидания в очередях, а также осуществлять оплату в электронном виде.</w:t>
      </w:r>
    </w:p>
    <w:p w:rsidR="00223C5A" w:rsidRPr="00132DD2" w:rsidRDefault="00223C5A" w:rsidP="0022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Посольство также отмечает, что в настоящее время в АР договоры пограничного страхования оформляются сотрудниками страховых компаний на контрольно-пропускных пунктах </w:t>
      </w:r>
      <w:r w:rsidRPr="00132D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(далее-КПП)</w:t>
      </w:r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границы.</w:t>
      </w:r>
    </w:p>
    <w:p w:rsidR="00FC578F" w:rsidRPr="00862AEC" w:rsidRDefault="00223C5A" w:rsidP="00862AE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тем, с 1 октября текущего года </w:t>
      </w:r>
      <w:proofErr w:type="spellStart"/>
      <w:r w:rsidRPr="00132DD2">
        <w:rPr>
          <w:rFonts w:ascii="Times New Roman" w:hAnsi="Times New Roman" w:cs="Times New Roman"/>
          <w:sz w:val="28"/>
          <w:szCs w:val="28"/>
          <w:lang w:eastAsia="ru-RU"/>
        </w:rPr>
        <w:t>офрмление</w:t>
      </w:r>
      <w:proofErr w:type="spellEnd"/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 на КПП</w:t>
      </w:r>
      <w:r w:rsidRPr="00132DD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132DD2">
        <w:rPr>
          <w:rFonts w:ascii="Times New Roman" w:hAnsi="Times New Roman" w:cs="Times New Roman"/>
          <w:sz w:val="28"/>
          <w:szCs w:val="28"/>
          <w:lang w:eastAsia="ru-RU"/>
        </w:rPr>
        <w:t>приостанавливается</w:t>
      </w:r>
      <w:proofErr w:type="gramEnd"/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 и заключение договоров пограничного страхования будет возможно только предварительно – через онлайн-платформу </w:t>
      </w:r>
      <w:hyperlink r:id="rId7" w:tooltip="http://www.tpl.az" w:history="1">
        <w:r w:rsidRPr="00132DD2">
          <w:rPr>
            <w:rFonts w:ascii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www.tpl.az</w:t>
        </w:r>
      </w:hyperlink>
      <w:r w:rsidRPr="00132DD2">
        <w:rPr>
          <w:rFonts w:ascii="Times New Roman" w:hAnsi="Times New Roman" w:cs="Times New Roman"/>
          <w:sz w:val="28"/>
          <w:szCs w:val="28"/>
          <w:lang w:eastAsia="ru-RU"/>
        </w:rPr>
        <w:t xml:space="preserve"> или путем обращения в страховые компании, действующие на территории АР.</w:t>
      </w:r>
    </w:p>
    <w:sectPr w:rsidR="00FC578F" w:rsidRPr="0086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502"/>
    <w:multiLevelType w:val="hybridMultilevel"/>
    <w:tmpl w:val="CA000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E5F"/>
    <w:multiLevelType w:val="hybridMultilevel"/>
    <w:tmpl w:val="6C58C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8F"/>
    <w:rsid w:val="00060038"/>
    <w:rsid w:val="001433AD"/>
    <w:rsid w:val="00223C5A"/>
    <w:rsid w:val="002D3F53"/>
    <w:rsid w:val="003644CE"/>
    <w:rsid w:val="00383E2B"/>
    <w:rsid w:val="003E1BCD"/>
    <w:rsid w:val="00474FDE"/>
    <w:rsid w:val="00787596"/>
    <w:rsid w:val="007930A7"/>
    <w:rsid w:val="007C46B5"/>
    <w:rsid w:val="007E523A"/>
    <w:rsid w:val="00862AEC"/>
    <w:rsid w:val="00866B01"/>
    <w:rsid w:val="00954B8F"/>
    <w:rsid w:val="00A24AA4"/>
    <w:rsid w:val="00B36542"/>
    <w:rsid w:val="00C01FD9"/>
    <w:rsid w:val="00D5322C"/>
    <w:rsid w:val="00DA7EEF"/>
    <w:rsid w:val="00FA3FE4"/>
    <w:rsid w:val="00FC578F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  <w:style w:type="paragraph" w:customStyle="1" w:styleId="docdata">
    <w:name w:val="docdata"/>
    <w:aliases w:val="docy,v5,12962,bqiaagaaeyqcaaagiaiaaaovmqaabamxaaaaaaaaaaaaaaaaaaaaaaaaaaaaaaaaaaaaaaaaaaaaaaaaaaaaaaaaaaaaaaaaaaaaaaaaaaaaaaaaaaaaaaaaaaaaaaaaaaaaaaaaaaaaaaaaaaaaaaaaaaaaaaaaaaaaaaaaaaaaaaaaaaaaaaaaaaaaaaaaaaaaaaaaaaaaaaaaaaaaaaaaaaaaaaaaaaaaaaa"/>
    <w:basedOn w:val="a"/>
    <w:rsid w:val="00223C5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2517">
    <w:name w:val="2517"/>
    <w:aliases w:val="bqiaagaaeyqcaaagiaiaaam8cqaabuoj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customStyle="1" w:styleId="1465">
    <w:name w:val="1465"/>
    <w:aliases w:val="bqiaagaaeyqcaaagiaiaaamgbqaabs4f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styleId="a8">
    <w:name w:val="Hyperlink"/>
    <w:basedOn w:val="a0"/>
    <w:uiPriority w:val="99"/>
    <w:unhideWhenUsed/>
    <w:rsid w:val="00DA7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  <w:style w:type="paragraph" w:customStyle="1" w:styleId="docdata">
    <w:name w:val="docdata"/>
    <w:aliases w:val="docy,v5,12962,bqiaagaaeyqcaaagiaiaaaovmqaabamxaaaaaaaaaaaaaaaaaaaaaaaaaaaaaaaaaaaaaaaaaaaaaaaaaaaaaaaaaaaaaaaaaaaaaaaaaaaaaaaaaaaaaaaaaaaaaaaaaaaaaaaaaaaaaaaaaaaaaaaaaaaaaaaaaaaaaaaaaaaaaaaaaaaaaaaaaaaaaaaaaaaaaaaaaaaaaaaaaaaaaaaaaaaaaaaaaaaaaaa"/>
    <w:basedOn w:val="a"/>
    <w:rsid w:val="00223C5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2517">
    <w:name w:val="2517"/>
    <w:aliases w:val="bqiaagaaeyqcaaagiaiaaam8cqaabuoj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customStyle="1" w:styleId="1465">
    <w:name w:val="1465"/>
    <w:aliases w:val="bqiaagaaeyqcaaagiaiaaamgbqaabs4faaaaaaaaaaaaaaaaaaaaaaaaaaaaaaaaaaaaaaaaaaaaaaaaaaaaaaaaaaaaaaaaaaaaaaaaaaaaaaaaaaaaaaaaaaaaaaaaaaaaaaaaaaaaaaaaaaaaaaaaaaaaaaaaaaaaaaaaaaaaaaaaaaaaaaaaaaaaaaaaaaaaaaaaaaaaaaaaaaaaaaaaaaaaaaaaaaaaaaaa"/>
    <w:basedOn w:val="a0"/>
    <w:rsid w:val="00223C5A"/>
  </w:style>
  <w:style w:type="character" w:styleId="a8">
    <w:name w:val="Hyperlink"/>
    <w:basedOn w:val="a0"/>
    <w:uiPriority w:val="99"/>
    <w:unhideWhenUsed/>
    <w:rsid w:val="00DA7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pl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l.a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Сейсекеева Алтынай Кашкинбаевна</dc:creator>
  <cp:lastModifiedBy>Карбаев Ерканатович Бахтияр</cp:lastModifiedBy>
  <cp:revision>2</cp:revision>
  <dcterms:created xsi:type="dcterms:W3CDTF">2025-10-10T04:10:00Z</dcterms:created>
  <dcterms:modified xsi:type="dcterms:W3CDTF">2025-10-10T04:10:00Z</dcterms:modified>
</cp:coreProperties>
</file>