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49" w:rsidRPr="00DE0849" w:rsidRDefault="00DE0849" w:rsidP="00DE0849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DE0849">
        <w:rPr>
          <w:rFonts w:ascii="Times New Roman" w:hAnsi="Times New Roman" w:cs="Times New Roman"/>
          <w:color w:val="000000"/>
          <w:sz w:val="20"/>
        </w:rPr>
        <w:t xml:space="preserve">Приложение 3            </w:t>
      </w:r>
      <w:r w:rsidRPr="00DE0849">
        <w:rPr>
          <w:rFonts w:ascii="Times New Roman" w:hAnsi="Times New Roman" w:cs="Times New Roman"/>
        </w:rPr>
        <w:br/>
      </w:r>
      <w:r w:rsidRPr="00DE0849"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 w:rsidRPr="00DE0849">
        <w:rPr>
          <w:rFonts w:ascii="Times New Roman" w:hAnsi="Times New Roman" w:cs="Times New Roman"/>
        </w:rPr>
        <w:br/>
      </w:r>
      <w:r w:rsidRPr="00DE0849"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 w:rsidRPr="00DE0849">
        <w:rPr>
          <w:rFonts w:ascii="Times New Roman" w:hAnsi="Times New Roman" w:cs="Times New Roman"/>
        </w:rPr>
        <w:br/>
      </w:r>
      <w:r w:rsidRPr="00DE0849"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</w:t>
      </w:r>
    </w:p>
    <w:p w:rsidR="00DE0849" w:rsidRDefault="00DE0849" w:rsidP="00DE0849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4273F1">
        <w:rPr>
          <w:rFonts w:ascii="Times New Roman" w:hAnsi="Times New Roman" w:cs="Times New Roman"/>
          <w:b/>
          <w:bCs/>
        </w:rPr>
        <w:t>Мүлікті</w:t>
      </w:r>
      <w:proofErr w:type="spellEnd"/>
      <w:r w:rsidRPr="004273F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73F1">
        <w:rPr>
          <w:rFonts w:ascii="Times New Roman" w:hAnsi="Times New Roman" w:cs="Times New Roman"/>
          <w:b/>
          <w:bCs/>
        </w:rPr>
        <w:t>бағалау</w:t>
      </w:r>
      <w:proofErr w:type="spellEnd"/>
      <w:r w:rsidRPr="004273F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73F1">
        <w:rPr>
          <w:rFonts w:ascii="Times New Roman" w:hAnsi="Times New Roman" w:cs="Times New Roman"/>
          <w:b/>
          <w:bCs/>
        </w:rPr>
        <w:t>қызметін</w:t>
      </w:r>
      <w:proofErr w:type="spellEnd"/>
      <w:r w:rsidRPr="004273F1">
        <w:rPr>
          <w:rFonts w:ascii="Times New Roman" w:hAnsi="Times New Roman" w:cs="Times New Roman"/>
          <w:b/>
          <w:bCs/>
        </w:rPr>
        <w:t xml:space="preserve"> </w:t>
      </w:r>
    </w:p>
    <w:p w:rsidR="00DE0849" w:rsidRDefault="00DE0849" w:rsidP="00DE0849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4273F1">
        <w:rPr>
          <w:rFonts w:ascii="Times New Roman" w:hAnsi="Times New Roman" w:cs="Times New Roman"/>
          <w:b/>
          <w:bCs/>
        </w:rPr>
        <w:t>сатып</w:t>
      </w:r>
      <w:proofErr w:type="spellEnd"/>
      <w:r w:rsidRPr="004273F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73F1">
        <w:rPr>
          <w:rFonts w:ascii="Times New Roman" w:hAnsi="Times New Roman" w:cs="Times New Roman"/>
          <w:b/>
          <w:bCs/>
        </w:rPr>
        <w:t>алу</w:t>
      </w:r>
      <w:proofErr w:type="spellEnd"/>
      <w:r w:rsidRPr="004273F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73F1">
        <w:rPr>
          <w:rFonts w:ascii="Times New Roman" w:hAnsi="Times New Roman" w:cs="Times New Roman"/>
          <w:b/>
          <w:bCs/>
        </w:rPr>
        <w:t>бойынша</w:t>
      </w:r>
      <w:proofErr w:type="spellEnd"/>
      <w:r w:rsidRPr="004273F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73F1">
        <w:rPr>
          <w:rFonts w:ascii="Times New Roman" w:hAnsi="Times New Roman" w:cs="Times New Roman"/>
          <w:b/>
          <w:bCs/>
        </w:rPr>
        <w:t>тендерді</w:t>
      </w:r>
      <w:proofErr w:type="spellEnd"/>
      <w:r w:rsidRPr="004273F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73F1">
        <w:rPr>
          <w:rFonts w:ascii="Times New Roman" w:hAnsi="Times New Roman" w:cs="Times New Roman"/>
          <w:b/>
          <w:bCs/>
        </w:rPr>
        <w:t>өткізу</w:t>
      </w:r>
      <w:proofErr w:type="spellEnd"/>
      <w:r w:rsidRPr="004273F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73F1">
        <w:rPr>
          <w:rFonts w:ascii="Times New Roman" w:hAnsi="Times New Roman" w:cs="Times New Roman"/>
          <w:b/>
          <w:bCs/>
        </w:rPr>
        <w:t>туралы</w:t>
      </w:r>
      <w:proofErr w:type="spellEnd"/>
      <w:r w:rsidRPr="004273F1">
        <w:rPr>
          <w:rFonts w:ascii="Times New Roman" w:hAnsi="Times New Roman" w:cs="Times New Roman"/>
          <w:b/>
          <w:bCs/>
        </w:rPr>
        <w:t xml:space="preserve"> </w:t>
      </w:r>
    </w:p>
    <w:p w:rsidR="00DE0849" w:rsidRPr="006B68AE" w:rsidRDefault="00DE0849" w:rsidP="00DE08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73F1">
        <w:rPr>
          <w:rFonts w:ascii="Times New Roman" w:hAnsi="Times New Roman" w:cs="Times New Roman"/>
          <w:b/>
          <w:bCs/>
        </w:rPr>
        <w:t>ақпараттық</w:t>
      </w:r>
      <w:proofErr w:type="spellEnd"/>
      <w:r w:rsidRPr="004273F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73F1">
        <w:rPr>
          <w:rFonts w:ascii="Times New Roman" w:hAnsi="Times New Roman" w:cs="Times New Roman"/>
          <w:b/>
          <w:bCs/>
        </w:rPr>
        <w:t>хабарлама</w:t>
      </w:r>
      <w:proofErr w:type="spellEnd"/>
    </w:p>
    <w:p w:rsidR="008244AF" w:rsidRDefault="008244AF" w:rsidP="008244AF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4AF" w:rsidRDefault="008244AF" w:rsidP="008244AF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849" w:rsidRPr="006B68AE" w:rsidRDefault="00DE0849" w:rsidP="008244AF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«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Центрметаллургстрой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»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ЖШС-нің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оңалту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менеджері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Батыршинов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Берик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Хаджимуратович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ЖСН 771213350264 «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Центрметаллургстрой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» ЖШС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Бин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970240005008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Теміртау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қ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., Строителей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д-лы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28,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мекен-жайы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бойынша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орналасқан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меншігін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бағалау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бойынша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қызметтерді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сатып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алу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бойынша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тендерді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жариялайды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: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Қарағанды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6B68AE">
        <w:rPr>
          <w:rFonts w:ascii="Cambria Math" w:hAnsi="Cambria Math" w:cs="Cambria Math"/>
          <w:color w:val="202124"/>
          <w:sz w:val="24"/>
          <w:szCs w:val="24"/>
          <w:shd w:val="clear" w:color="auto" w:fill="F8F9FA"/>
        </w:rPr>
        <w:t>​​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облысы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, Строителей 28</w:t>
      </w:r>
      <w:r w:rsidR="008244A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:rsidR="00DE0849" w:rsidRPr="00492A24" w:rsidRDefault="00DE0849" w:rsidP="008244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492A24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Лотқа мүлік кіреді:</w:t>
      </w:r>
    </w:p>
    <w:p w:rsidR="008244AF" w:rsidRDefault="00DE0849" w:rsidP="008244AF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bookmarkStart w:id="0" w:name="_GoBack"/>
      <w:bookmarkEnd w:id="0"/>
      <w:r w:rsidRPr="006B68AE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 xml:space="preserve">Қарағанды </w:t>
      </w:r>
      <w:r w:rsidRPr="006B68AE">
        <w:rPr>
          <w:rFonts w:ascii="Cambria Math" w:eastAsia="Times New Roman" w:hAnsi="Cambria Math" w:cs="Cambria Math"/>
          <w:color w:val="202124"/>
          <w:sz w:val="24"/>
          <w:szCs w:val="24"/>
          <w:lang w:val="kk-KZ" w:eastAsia="ru-RU"/>
        </w:rPr>
        <w:t>​​</w:t>
      </w:r>
      <w:r w:rsidRPr="006B68AE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облысы, Теміртау қаласы, Строителей даңғылы 28 мекен-жайында орналасқан 0,0941 га сәйкес жер учаскесімен жалпы ауданы 2 682,8 ш.м 2 әкімшілік ғимарат.</w:t>
      </w:r>
    </w:p>
    <w:p w:rsidR="008244AF" w:rsidRDefault="00DE0849" w:rsidP="008244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8244A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 xml:space="preserve">Конкурсқа қатысуға өтінімдер осы хабарландыру жарияланған күннен бастап он жұмыс күні ішінде сағат 9-00-ден 17-00-ге дейін Қазақстан Республикасы, Қарағанды </w:t>
      </w:r>
      <w:r w:rsidRPr="008244AF">
        <w:rPr>
          <w:rFonts w:ascii="Cambria Math" w:hAnsi="Cambria Math" w:cs="Cambria Math"/>
          <w:color w:val="202124"/>
          <w:sz w:val="24"/>
          <w:szCs w:val="24"/>
          <w:shd w:val="clear" w:color="auto" w:fill="F8F9FA"/>
          <w:lang w:val="kk-KZ"/>
        </w:rPr>
        <w:t>​​</w:t>
      </w:r>
      <w:r w:rsidRPr="008244A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>облысы, Теміртау қаласы, Строит</w:t>
      </w:r>
      <w:r w:rsidR="008244AF" w:rsidRPr="008244A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>е</w:t>
      </w:r>
      <w:r w:rsidRPr="008244A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>лей даңғылы, 28 мекен-жайы бойынша қабылданады.</w:t>
      </w:r>
      <w:r w:rsidR="008244AF" w:rsidRPr="008244A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 xml:space="preserve"> </w:t>
      </w:r>
      <w:r w:rsidRPr="008244A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>87782955097</w:t>
      </w:r>
      <w:r w:rsidR="008244AF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.</w:t>
      </w:r>
    </w:p>
    <w:p w:rsidR="00D5395F" w:rsidRPr="008244AF" w:rsidRDefault="00DE0849" w:rsidP="008244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 xml:space="preserve">Конкурсты ұйымдастыруға арналған талаптар </w:t>
      </w:r>
      <w:r w:rsidR="008244A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>0</w:t>
      </w:r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 xml:space="preserve">9-00-ден 17-30 сағатқа дейін түскі үзіліс 13-00-ден 14-30 сағатқа дейін Қазақстан Республикасы, Қарағанды </w:t>
      </w:r>
      <w:r w:rsidRPr="006B68AE">
        <w:rPr>
          <w:rFonts w:ascii="Cambria Math" w:hAnsi="Cambria Math" w:cs="Cambria Math"/>
          <w:color w:val="202124"/>
          <w:sz w:val="24"/>
          <w:szCs w:val="24"/>
          <w:shd w:val="clear" w:color="auto" w:fill="F8F9FA"/>
          <w:lang w:val="kk-KZ"/>
        </w:rPr>
        <w:t>​​</w:t>
      </w:r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 xml:space="preserve">облысы, Қарағанды </w:t>
      </w:r>
      <w:r w:rsidRPr="006B68AE">
        <w:rPr>
          <w:rFonts w:ascii="Cambria Math" w:hAnsi="Cambria Math" w:cs="Cambria Math"/>
          <w:color w:val="202124"/>
          <w:sz w:val="24"/>
          <w:szCs w:val="24"/>
          <w:shd w:val="clear" w:color="auto" w:fill="F8F9FA"/>
          <w:lang w:val="kk-KZ"/>
        </w:rPr>
        <w:t>​​</w:t>
      </w:r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 xml:space="preserve">қаласы, Чкалов көшесі,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>3</w:t>
      </w:r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 xml:space="preserve"> мекен-жайы бойынша қабылданады, Қарағанды </w:t>
      </w:r>
      <w:r w:rsidRPr="006B68AE">
        <w:rPr>
          <w:rFonts w:ascii="Cambria Math" w:hAnsi="Cambria Math" w:cs="Cambria Math"/>
          <w:color w:val="202124"/>
          <w:sz w:val="24"/>
          <w:szCs w:val="24"/>
          <w:shd w:val="clear" w:color="auto" w:fill="F8F9FA"/>
          <w:lang w:val="kk-KZ"/>
        </w:rPr>
        <w:t>​​</w:t>
      </w:r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 xml:space="preserve">облысы бойынша Мемлекеттік кірістер департаменті Қарағанды </w:t>
      </w:r>
      <w:r w:rsidRPr="006B68AE">
        <w:rPr>
          <w:rFonts w:ascii="Cambria Math" w:hAnsi="Cambria Math" w:cs="Cambria Math"/>
          <w:color w:val="202124"/>
          <w:sz w:val="24"/>
          <w:szCs w:val="24"/>
          <w:shd w:val="clear" w:color="auto" w:fill="F8F9FA"/>
          <w:lang w:val="kk-KZ"/>
        </w:rPr>
        <w:t>​​</w:t>
      </w:r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>облысы бойынша 20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>3</w:t>
      </w:r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 xml:space="preserve"> кабинет.</w:t>
      </w:r>
    </w:p>
    <w:sectPr w:rsidR="00D5395F" w:rsidRPr="008244AF" w:rsidSect="00D5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15481"/>
    <w:multiLevelType w:val="hybridMultilevel"/>
    <w:tmpl w:val="AE74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849"/>
    <w:rsid w:val="008244AF"/>
    <w:rsid w:val="00D5395F"/>
    <w:rsid w:val="00DE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Company>НД по Карагандинской области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2</cp:revision>
  <dcterms:created xsi:type="dcterms:W3CDTF">2021-10-05T08:41:00Z</dcterms:created>
  <dcterms:modified xsi:type="dcterms:W3CDTF">2021-10-05T08:48:00Z</dcterms:modified>
</cp:coreProperties>
</file>