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2A0" w:rsidRPr="00CB62A0" w:rsidRDefault="00CB62A0" w:rsidP="00CB62A0">
      <w:pPr>
        <w:spacing w:after="0" w:line="240" w:lineRule="auto"/>
        <w:jc w:val="center"/>
        <w:rPr>
          <w:rFonts w:ascii="Times New Roman" w:eastAsia="Times New Roman" w:hAnsi="Times New Roman" w:cs="Times New Roman"/>
          <w:b/>
          <w:bCs/>
          <w:sz w:val="28"/>
          <w:szCs w:val="28"/>
          <w:lang w:val="kk-KZ"/>
        </w:rPr>
      </w:pPr>
      <w:bookmarkStart w:id="0" w:name="_GoBack"/>
      <w:bookmarkEnd w:id="0"/>
      <w:r w:rsidRPr="00CB62A0">
        <w:rPr>
          <w:rFonts w:ascii="Times New Roman" w:eastAsia="Times New Roman" w:hAnsi="Times New Roman" w:cs="Times New Roman"/>
          <w:b/>
          <w:bCs/>
          <w:sz w:val="28"/>
          <w:szCs w:val="28"/>
          <w:lang w:val="kk-KZ"/>
        </w:rPr>
        <w:t>Оңалту рәсімін артықшылықтары</w:t>
      </w:r>
    </w:p>
    <w:p w:rsidR="00CB62A0" w:rsidRPr="00CB62A0" w:rsidRDefault="00CB62A0" w:rsidP="00CB62A0">
      <w:pPr>
        <w:spacing w:after="0" w:line="240" w:lineRule="auto"/>
        <w:jc w:val="both"/>
        <w:rPr>
          <w:rFonts w:ascii="Times New Roman" w:eastAsia="Times New Roman" w:hAnsi="Times New Roman" w:cs="Times New Roman"/>
          <w:bCs/>
          <w:sz w:val="28"/>
          <w:szCs w:val="28"/>
          <w:lang w:val="kk-KZ"/>
        </w:rPr>
      </w:pPr>
      <w:r w:rsidRPr="00CB62A0">
        <w:rPr>
          <w:rFonts w:ascii="Times New Roman" w:eastAsia="Times New Roman" w:hAnsi="Times New Roman" w:cs="Times New Roman"/>
          <w:b/>
          <w:bCs/>
          <w:sz w:val="28"/>
          <w:szCs w:val="28"/>
          <w:lang w:val="kk-KZ"/>
        </w:rPr>
        <w:tab/>
      </w:r>
      <w:r w:rsidRPr="00CB62A0">
        <w:rPr>
          <w:rFonts w:ascii="Times New Roman" w:eastAsia="Times New Roman" w:hAnsi="Times New Roman" w:cs="Times New Roman"/>
          <w:bCs/>
          <w:sz w:val="28"/>
          <w:szCs w:val="28"/>
          <w:lang w:val="kk-KZ"/>
        </w:rPr>
        <w:t>Сіздердің назарларыңызға бүкіл әлемдегі эпидемиологиялық ахуалға байланысты біздің еліміз қиын кезеңдерді бастан кешіп жатқанын, осыған байланысты кәсіпкерлік субьектілері банкротқа ұшырау шегінде екенін жеткіземіз.</w:t>
      </w:r>
    </w:p>
    <w:p w:rsidR="00CB62A0" w:rsidRPr="00CB62A0" w:rsidRDefault="00CB62A0" w:rsidP="00CB62A0">
      <w:pPr>
        <w:spacing w:after="0" w:line="240" w:lineRule="auto"/>
        <w:ind w:firstLine="708"/>
        <w:jc w:val="both"/>
        <w:rPr>
          <w:rFonts w:ascii="Times New Roman" w:eastAsia="Times New Roman" w:hAnsi="Times New Roman" w:cs="Times New Roman"/>
          <w:bCs/>
          <w:sz w:val="28"/>
          <w:szCs w:val="28"/>
          <w:lang w:val="kk-KZ"/>
        </w:rPr>
      </w:pPr>
      <w:r w:rsidRPr="00CB62A0">
        <w:rPr>
          <w:rFonts w:ascii="Times New Roman" w:eastAsia="Times New Roman" w:hAnsi="Times New Roman" w:cs="Times New Roman"/>
          <w:bCs/>
          <w:sz w:val="28"/>
          <w:szCs w:val="28"/>
          <w:lang w:val="kk-KZ"/>
        </w:rPr>
        <w:t>Алайда, банкрот деп танылған жағдайда кәсіпорын жойылады, ал қызметкерлер қаражатсыз қалады.</w:t>
      </w:r>
    </w:p>
    <w:p w:rsidR="00CB62A0" w:rsidRPr="00CB62A0" w:rsidRDefault="00CB62A0" w:rsidP="00CB62A0">
      <w:pPr>
        <w:spacing w:after="0" w:line="240" w:lineRule="auto"/>
        <w:ind w:firstLine="708"/>
        <w:jc w:val="both"/>
        <w:rPr>
          <w:rFonts w:ascii="Times New Roman" w:eastAsia="Times New Roman" w:hAnsi="Times New Roman" w:cs="Times New Roman"/>
          <w:bCs/>
          <w:sz w:val="28"/>
          <w:szCs w:val="28"/>
          <w:lang w:val="kk-KZ"/>
        </w:rPr>
      </w:pPr>
      <w:r w:rsidRPr="00CB62A0">
        <w:rPr>
          <w:rFonts w:ascii="Times New Roman" w:eastAsia="Times New Roman" w:hAnsi="Times New Roman" w:cs="Times New Roman"/>
          <w:bCs/>
          <w:sz w:val="28"/>
          <w:szCs w:val="28"/>
          <w:lang w:val="kk-KZ"/>
        </w:rPr>
        <w:t>Мұндай шектентыс шараларды болдырмау және елдің әлеуметтік-экономикалық тұрақтылығын сақтау үшін Қазақстан Республикасының Үкіметі 2020 жылғы 20 мамырдағы № 307 экономикалық өсуді 2020 жылдың соңына дейін қалпына келтіру жөніндегі Кешенді жоспарды (бұданәрі – Кешенді жоспар) бекітті.</w:t>
      </w:r>
    </w:p>
    <w:p w:rsidR="00CB62A0" w:rsidRPr="00CB62A0" w:rsidRDefault="00CB62A0" w:rsidP="00CB62A0">
      <w:pPr>
        <w:spacing w:after="0" w:line="240" w:lineRule="auto"/>
        <w:ind w:firstLine="708"/>
        <w:jc w:val="both"/>
        <w:rPr>
          <w:rFonts w:ascii="Times New Roman" w:eastAsia="Times New Roman" w:hAnsi="Times New Roman" w:cs="Times New Roman"/>
          <w:bCs/>
          <w:sz w:val="28"/>
          <w:szCs w:val="28"/>
          <w:lang w:val="kk-KZ"/>
        </w:rPr>
      </w:pPr>
      <w:r w:rsidRPr="00CB62A0">
        <w:rPr>
          <w:rFonts w:ascii="Times New Roman" w:eastAsia="Times New Roman" w:hAnsi="Times New Roman" w:cs="Times New Roman"/>
          <w:bCs/>
          <w:sz w:val="28"/>
          <w:szCs w:val="28"/>
          <w:lang w:val="kk-KZ"/>
        </w:rPr>
        <w:t>Жоғарыда көрсетілген Кешенді жоспардың 77 – тармағында қиындық көріп отырған кәсіпорындарды қолдауүшін "Оңалту және банкроттық туралы" Қазақстан Республикасының Заңына (бұданәрі-заң) сәйкес оңалту рәсімдерін белсенді жылжыту көзделген.</w:t>
      </w:r>
    </w:p>
    <w:p w:rsidR="00CB62A0" w:rsidRPr="00CB62A0" w:rsidRDefault="00CB62A0" w:rsidP="00CB62A0">
      <w:pPr>
        <w:spacing w:after="0" w:line="240" w:lineRule="auto"/>
        <w:ind w:firstLine="708"/>
        <w:jc w:val="both"/>
        <w:rPr>
          <w:rFonts w:ascii="Times New Roman" w:eastAsia="Times New Roman" w:hAnsi="Times New Roman" w:cs="Times New Roman"/>
          <w:bCs/>
          <w:sz w:val="28"/>
          <w:szCs w:val="28"/>
          <w:lang w:val="kk-KZ"/>
        </w:rPr>
      </w:pPr>
      <w:r w:rsidRPr="00CB62A0">
        <w:rPr>
          <w:rFonts w:ascii="Times New Roman" w:eastAsia="Times New Roman" w:hAnsi="Times New Roman" w:cs="Times New Roman"/>
          <w:bCs/>
          <w:sz w:val="28"/>
          <w:szCs w:val="28"/>
          <w:lang w:val="kk-KZ"/>
        </w:rPr>
        <w:t>Кәсіпкерлік субъектілерінің экономикалық жағдайына оң әсеретуі мүмкініс-шаралардың бірі оңалту рәсімін қолдану болып табылады.</w:t>
      </w:r>
    </w:p>
    <w:p w:rsidR="00CB62A0" w:rsidRPr="00CB62A0" w:rsidRDefault="00CB62A0" w:rsidP="00CB62A0">
      <w:pPr>
        <w:spacing w:after="0" w:line="240" w:lineRule="auto"/>
        <w:ind w:firstLine="708"/>
        <w:jc w:val="both"/>
        <w:rPr>
          <w:rFonts w:ascii="Times New Roman" w:eastAsia="Times New Roman" w:hAnsi="Times New Roman" w:cs="Times New Roman"/>
          <w:bCs/>
          <w:sz w:val="28"/>
          <w:szCs w:val="28"/>
          <w:lang w:val="kk-KZ"/>
        </w:rPr>
      </w:pPr>
      <w:r w:rsidRPr="00CB62A0">
        <w:rPr>
          <w:rFonts w:ascii="Times New Roman" w:eastAsia="Times New Roman" w:hAnsi="Times New Roman" w:cs="Times New Roman"/>
          <w:bCs/>
          <w:sz w:val="28"/>
          <w:szCs w:val="28"/>
          <w:lang w:val="kk-KZ"/>
        </w:rPr>
        <w:t>Бұл дегеніміз қандай және қай жағдайларда кәсіпорын оңалту рәсімін қолдануға құқылы?</w:t>
      </w:r>
    </w:p>
    <w:p w:rsidR="00CB62A0" w:rsidRPr="00CB62A0" w:rsidRDefault="00CB62A0" w:rsidP="00CB62A0">
      <w:pPr>
        <w:spacing w:after="0" w:line="240" w:lineRule="auto"/>
        <w:ind w:firstLine="708"/>
        <w:jc w:val="both"/>
        <w:rPr>
          <w:rFonts w:ascii="Times New Roman" w:eastAsia="Times New Roman" w:hAnsi="Times New Roman" w:cs="Times New Roman"/>
          <w:bCs/>
          <w:sz w:val="28"/>
          <w:szCs w:val="28"/>
          <w:lang w:val="kk-KZ"/>
        </w:rPr>
      </w:pPr>
      <w:r w:rsidRPr="00CB62A0">
        <w:rPr>
          <w:rFonts w:ascii="Times New Roman" w:eastAsia="Times New Roman" w:hAnsi="Times New Roman" w:cs="Times New Roman"/>
          <w:bCs/>
          <w:sz w:val="28"/>
          <w:szCs w:val="28"/>
          <w:lang w:val="kk-KZ"/>
        </w:rPr>
        <w:t>Біріншіден, бұл оңалтуды қолдану сот шешімі негізінде жүзеге асырылатынына тап өту қажет.</w:t>
      </w:r>
    </w:p>
    <w:p w:rsidR="00CB62A0" w:rsidRPr="00CB62A0" w:rsidRDefault="00CB62A0" w:rsidP="00CB62A0">
      <w:pPr>
        <w:spacing w:after="0" w:line="240" w:lineRule="auto"/>
        <w:ind w:firstLine="708"/>
        <w:jc w:val="both"/>
        <w:rPr>
          <w:rFonts w:ascii="Times New Roman" w:eastAsia="Times New Roman" w:hAnsi="Times New Roman" w:cs="Times New Roman"/>
          <w:bCs/>
          <w:sz w:val="28"/>
          <w:szCs w:val="28"/>
          <w:lang w:val="kk-KZ"/>
        </w:rPr>
      </w:pPr>
      <w:r w:rsidRPr="00CB62A0">
        <w:rPr>
          <w:rFonts w:ascii="Times New Roman" w:eastAsia="Times New Roman" w:hAnsi="Times New Roman" w:cs="Times New Roman"/>
          <w:bCs/>
          <w:sz w:val="28"/>
          <w:szCs w:val="28"/>
          <w:lang w:val="kk-KZ"/>
        </w:rPr>
        <w:t>Борышкердің уақытша төлем қабілетсіздігі борышкердің немесе кредитордың "Оңалту және банкроттық туралы" ҚР Заңының 5-1-бабына сәйкес оңалту рәсімін қолдану туралы өтінішпен сотқа жүгінуі үшін негіз болып табылады.</w:t>
      </w:r>
    </w:p>
    <w:p w:rsidR="00CB62A0" w:rsidRPr="00CB62A0" w:rsidRDefault="00CB62A0" w:rsidP="00CB62A0">
      <w:pPr>
        <w:spacing w:after="0" w:line="240" w:lineRule="auto"/>
        <w:ind w:firstLine="708"/>
        <w:jc w:val="both"/>
        <w:rPr>
          <w:rFonts w:ascii="Times New Roman" w:eastAsia="Times New Roman" w:hAnsi="Times New Roman" w:cs="Times New Roman"/>
          <w:bCs/>
          <w:sz w:val="28"/>
          <w:szCs w:val="28"/>
          <w:lang w:val="kk-KZ"/>
        </w:rPr>
      </w:pPr>
      <w:r w:rsidRPr="00CB62A0">
        <w:rPr>
          <w:rFonts w:ascii="Times New Roman" w:eastAsia="Times New Roman" w:hAnsi="Times New Roman" w:cs="Times New Roman"/>
          <w:bCs/>
          <w:sz w:val="28"/>
          <w:szCs w:val="28"/>
          <w:lang w:val="kk-KZ"/>
        </w:rPr>
        <w:t>Алайда, егер өтініш оңалту рәсімін қолданудан бас тарту туралы сот шешімі немесе оңалту рәсімін тоқтату туралы сот ұйғарымы заңды күшіне енген күннен бастап екі жыл өткенге дейін берілген жағдайда, сот оңалту рәсімін қолдану туралы өтінішті кері қайтаратынына назар аударуыңыз қажет.</w:t>
      </w:r>
    </w:p>
    <w:p w:rsidR="00CB62A0" w:rsidRPr="00CB62A0" w:rsidRDefault="00CB62A0" w:rsidP="00CB62A0">
      <w:pPr>
        <w:spacing w:after="0" w:line="240" w:lineRule="auto"/>
        <w:ind w:firstLine="708"/>
        <w:jc w:val="both"/>
        <w:rPr>
          <w:rFonts w:ascii="Times New Roman" w:eastAsia="Times New Roman" w:hAnsi="Times New Roman" w:cs="Times New Roman"/>
          <w:bCs/>
          <w:sz w:val="28"/>
          <w:szCs w:val="28"/>
          <w:lang w:val="kk-KZ"/>
        </w:rPr>
      </w:pPr>
      <w:r w:rsidRPr="00CB62A0">
        <w:rPr>
          <w:rFonts w:ascii="Times New Roman" w:eastAsia="Times New Roman" w:hAnsi="Times New Roman" w:cs="Times New Roman"/>
          <w:bCs/>
          <w:sz w:val="28"/>
          <w:szCs w:val="28"/>
          <w:lang w:val="kk-KZ"/>
        </w:rPr>
        <w:t xml:space="preserve">Сондай-ақ "Оңалту және банкроттық туралы" ҚР Заңының 49-1-бабымен регламенттелетін </w:t>
      </w:r>
      <w:r w:rsidRPr="00CB62A0">
        <w:rPr>
          <w:rFonts w:ascii="Times New Roman" w:eastAsia="Calibri" w:hAnsi="Times New Roman" w:cs="Times New Roman"/>
          <w:sz w:val="28"/>
          <w:szCs w:val="28"/>
          <w:lang w:val="kk-KZ"/>
        </w:rPr>
        <w:t>қаржылық орнықтылық сыныптарын айқындау</w:t>
      </w:r>
      <w:r w:rsidRPr="00CB62A0">
        <w:rPr>
          <w:rFonts w:ascii="Times New Roman" w:eastAsia="Times New Roman" w:hAnsi="Times New Roman" w:cs="Times New Roman"/>
          <w:bCs/>
          <w:sz w:val="28"/>
          <w:szCs w:val="28"/>
          <w:lang w:val="kk-KZ"/>
        </w:rPr>
        <w:t xml:space="preserve"> маңызды.</w:t>
      </w:r>
    </w:p>
    <w:p w:rsidR="00CB62A0" w:rsidRPr="00CB62A0" w:rsidRDefault="00CB62A0" w:rsidP="00CB62A0">
      <w:pPr>
        <w:spacing w:after="0" w:line="240" w:lineRule="auto"/>
        <w:jc w:val="both"/>
        <w:rPr>
          <w:rFonts w:ascii="Times New Roman" w:hAnsi="Times New Roman" w:cs="Times New Roman"/>
          <w:sz w:val="28"/>
          <w:szCs w:val="28"/>
          <w:lang w:val="kk-KZ"/>
        </w:rPr>
      </w:pPr>
      <w:r w:rsidRPr="00CB62A0">
        <w:rPr>
          <w:rFonts w:ascii="Times New Roman" w:hAnsi="Times New Roman" w:cs="Times New Roman"/>
          <w:sz w:val="28"/>
          <w:szCs w:val="28"/>
          <w:lang w:val="kk-KZ"/>
        </w:rPr>
        <w:tab/>
        <w:t>1. Борышкердің қаржылық орнықтылық сыныбын айқындау оның қаржылық-шаруашылық қызметінің тиімділігін сипаттайтын коэффициенттерді есептеу арқылы жүзеге асырылады.</w:t>
      </w:r>
    </w:p>
    <w:p w:rsidR="00CB62A0" w:rsidRPr="00CB62A0" w:rsidRDefault="00CB62A0" w:rsidP="00CB62A0">
      <w:pPr>
        <w:spacing w:after="0" w:line="240" w:lineRule="auto"/>
        <w:jc w:val="both"/>
        <w:rPr>
          <w:rFonts w:ascii="Times New Roman" w:hAnsi="Times New Roman" w:cs="Times New Roman"/>
          <w:sz w:val="28"/>
          <w:szCs w:val="28"/>
          <w:lang w:val="kk-KZ"/>
        </w:rPr>
      </w:pPr>
      <w:r w:rsidRPr="00CB62A0">
        <w:rPr>
          <w:rFonts w:ascii="Times New Roman" w:hAnsi="Times New Roman" w:cs="Times New Roman"/>
          <w:sz w:val="28"/>
          <w:szCs w:val="28"/>
          <w:lang w:val="kk-KZ"/>
        </w:rPr>
        <w:tab/>
        <w:t>2. Қаржылық орнықтылық сыныбының шекараларына сәйкес борышкер мына сыныптардың біріне жатады: І сынып – қаржылық жағынан орнықты; ІІ сынып – банкроттық қатерімен ұштасқан, бірақ қаржылық орнықтылығын қалпына келтіру мүмкіндігі бар; ІІІ сынып – қаржылық жағынан орнықсыз.</w:t>
      </w:r>
    </w:p>
    <w:p w:rsidR="00CB62A0" w:rsidRPr="00CB62A0" w:rsidRDefault="00CB62A0" w:rsidP="00CB62A0">
      <w:pPr>
        <w:spacing w:after="0" w:line="240" w:lineRule="auto"/>
        <w:ind w:firstLine="708"/>
        <w:jc w:val="both"/>
        <w:rPr>
          <w:rFonts w:ascii="Times New Roman" w:eastAsia="Times New Roman" w:hAnsi="Times New Roman" w:cs="Times New Roman"/>
          <w:bCs/>
          <w:sz w:val="28"/>
          <w:szCs w:val="28"/>
          <w:lang w:val="kk-KZ"/>
        </w:rPr>
      </w:pPr>
      <w:r w:rsidRPr="00CB62A0">
        <w:rPr>
          <w:rFonts w:ascii="Times New Roman" w:hAnsi="Times New Roman" w:cs="Times New Roman"/>
          <w:sz w:val="28"/>
          <w:szCs w:val="28"/>
          <w:lang w:val="kk-KZ"/>
        </w:rPr>
        <w:t>3. Коэффициенттерді есептеу және қаржылық орнықтылық сыныптарының шекараларын айқындау тәртібін уәкілетті орган айқындайды</w:t>
      </w:r>
      <w:r w:rsidRPr="00CB62A0">
        <w:rPr>
          <w:rFonts w:ascii="Times New Roman" w:eastAsia="Times New Roman" w:hAnsi="Times New Roman" w:cs="Times New Roman"/>
          <w:bCs/>
          <w:sz w:val="28"/>
          <w:szCs w:val="28"/>
          <w:lang w:val="kk-KZ"/>
        </w:rPr>
        <w:t>.</w:t>
      </w:r>
    </w:p>
    <w:p w:rsidR="00CB62A0" w:rsidRPr="00CB62A0" w:rsidRDefault="00CB62A0" w:rsidP="00CB62A0">
      <w:pPr>
        <w:spacing w:after="0" w:line="240" w:lineRule="auto"/>
        <w:ind w:firstLine="708"/>
        <w:jc w:val="both"/>
        <w:rPr>
          <w:rFonts w:ascii="Times New Roman" w:eastAsia="Times New Roman" w:hAnsi="Times New Roman" w:cs="Times New Roman"/>
          <w:bCs/>
          <w:sz w:val="28"/>
          <w:szCs w:val="28"/>
          <w:lang w:val="kk-KZ"/>
        </w:rPr>
      </w:pPr>
      <w:r w:rsidRPr="00CB62A0">
        <w:rPr>
          <w:rFonts w:ascii="Times New Roman" w:eastAsia="Times New Roman" w:hAnsi="Times New Roman" w:cs="Times New Roman"/>
          <w:bCs/>
          <w:sz w:val="28"/>
          <w:szCs w:val="28"/>
          <w:lang w:val="kk-KZ"/>
        </w:rPr>
        <w:lastRenderedPageBreak/>
        <w:t xml:space="preserve">Оңалту туралы істі сотта қарау кезеңінде борышкердің қаржылық жай-күйі туралы мәліметтерді жинауды жүзеге асыру нәтижелері бойынша уақытша әкімші төменде санамаланған қорытындылардың бірін қамтитын борышкердің қаржылық </w:t>
      </w:r>
      <w:r w:rsidRPr="00CB62A0">
        <w:rPr>
          <w:rFonts w:ascii="Times New Roman" w:hAnsi="Times New Roman" w:cs="Times New Roman"/>
          <w:sz w:val="28"/>
          <w:szCs w:val="28"/>
          <w:lang w:val="kk-KZ"/>
        </w:rPr>
        <w:t>орнықтылық</w:t>
      </w:r>
      <w:r w:rsidRPr="00CB62A0">
        <w:rPr>
          <w:rFonts w:ascii="Times New Roman" w:eastAsia="Times New Roman" w:hAnsi="Times New Roman" w:cs="Times New Roman"/>
          <w:bCs/>
          <w:sz w:val="28"/>
          <w:szCs w:val="28"/>
          <w:lang w:val="kk-KZ"/>
        </w:rPr>
        <w:t xml:space="preserve"> туралы қорытынды жасайды:</w:t>
      </w:r>
    </w:p>
    <w:p w:rsidR="00CB62A0" w:rsidRPr="00CB62A0" w:rsidRDefault="00CB62A0" w:rsidP="00CB62A0">
      <w:pPr>
        <w:spacing w:after="0" w:line="240" w:lineRule="auto"/>
        <w:ind w:firstLine="708"/>
        <w:jc w:val="both"/>
        <w:rPr>
          <w:rFonts w:ascii="Times New Roman" w:eastAsia="Times New Roman" w:hAnsi="Times New Roman" w:cs="Times New Roman"/>
          <w:bCs/>
          <w:sz w:val="28"/>
          <w:szCs w:val="28"/>
          <w:lang w:val="kk-KZ"/>
        </w:rPr>
      </w:pPr>
      <w:r w:rsidRPr="00CB62A0">
        <w:rPr>
          <w:rFonts w:ascii="Times New Roman" w:eastAsia="Times New Roman" w:hAnsi="Times New Roman" w:cs="Times New Roman"/>
          <w:bCs/>
          <w:sz w:val="28"/>
          <w:szCs w:val="28"/>
          <w:lang w:val="kk-KZ"/>
        </w:rPr>
        <w:t>1) борышкер қаржы тұрақтылығының I сыныбына жататын болса, оңалту рәсімін қолдану туралы өтініш негізсіз болып табылса;</w:t>
      </w:r>
    </w:p>
    <w:p w:rsidR="00CB62A0" w:rsidRPr="00CB62A0" w:rsidRDefault="00CB62A0" w:rsidP="00CB62A0">
      <w:pPr>
        <w:spacing w:after="0" w:line="240" w:lineRule="auto"/>
        <w:ind w:firstLine="708"/>
        <w:jc w:val="both"/>
        <w:rPr>
          <w:rFonts w:ascii="Times New Roman" w:eastAsia="Times New Roman" w:hAnsi="Times New Roman" w:cs="Times New Roman"/>
          <w:bCs/>
          <w:sz w:val="28"/>
          <w:szCs w:val="28"/>
          <w:lang w:val="kk-KZ"/>
        </w:rPr>
      </w:pPr>
      <w:r w:rsidRPr="00CB62A0">
        <w:rPr>
          <w:rFonts w:ascii="Times New Roman" w:eastAsia="Times New Roman" w:hAnsi="Times New Roman" w:cs="Times New Roman"/>
          <w:bCs/>
          <w:sz w:val="28"/>
          <w:szCs w:val="28"/>
          <w:lang w:val="kk-KZ"/>
        </w:rPr>
        <w:t xml:space="preserve">2) борышкер қаржы тұрақтылығының II сыныбына жатады, оңалту рәсімін қолдану үшін негіздер бар; </w:t>
      </w:r>
    </w:p>
    <w:p w:rsidR="00CB62A0" w:rsidRPr="00CB62A0" w:rsidRDefault="00CB62A0" w:rsidP="00CB62A0">
      <w:pPr>
        <w:spacing w:after="0" w:line="240" w:lineRule="auto"/>
        <w:ind w:firstLine="708"/>
        <w:jc w:val="both"/>
        <w:rPr>
          <w:rFonts w:ascii="Times New Roman" w:eastAsia="Times New Roman" w:hAnsi="Times New Roman" w:cs="Times New Roman"/>
          <w:bCs/>
          <w:sz w:val="28"/>
          <w:szCs w:val="28"/>
          <w:lang w:val="kk-KZ"/>
        </w:rPr>
      </w:pPr>
      <w:r w:rsidRPr="00CB62A0">
        <w:rPr>
          <w:rFonts w:ascii="Times New Roman" w:eastAsia="Times New Roman" w:hAnsi="Times New Roman" w:cs="Times New Roman"/>
          <w:bCs/>
          <w:sz w:val="28"/>
          <w:szCs w:val="28"/>
          <w:lang w:val="kk-KZ"/>
        </w:rPr>
        <w:t>3) борышкер қаржылық орнықтылықтың ІІІ сыныбына жататын болса, оны банкрот деп тану үшін негіздер болса.</w:t>
      </w:r>
    </w:p>
    <w:p w:rsidR="00CB62A0" w:rsidRPr="00CB62A0" w:rsidRDefault="00CB62A0" w:rsidP="00CB62A0">
      <w:pPr>
        <w:spacing w:after="0" w:line="240" w:lineRule="auto"/>
        <w:ind w:firstLine="708"/>
        <w:jc w:val="both"/>
        <w:rPr>
          <w:rFonts w:ascii="Times New Roman" w:eastAsia="Times New Roman" w:hAnsi="Times New Roman" w:cs="Times New Roman"/>
          <w:bCs/>
          <w:sz w:val="28"/>
          <w:szCs w:val="28"/>
          <w:lang w:val="kk-KZ"/>
        </w:rPr>
      </w:pPr>
      <w:r w:rsidRPr="00CB62A0">
        <w:rPr>
          <w:rFonts w:ascii="Times New Roman" w:eastAsia="Times New Roman" w:hAnsi="Times New Roman" w:cs="Times New Roman"/>
          <w:bCs/>
          <w:sz w:val="28"/>
          <w:szCs w:val="28"/>
          <w:lang w:val="kk-KZ"/>
        </w:rPr>
        <w:t>Борышкердің қаржылық тұрақтылығы туралы қорытындыны уақытша әкімші және уақытша басқарушы осы Заңның 49-1-бабының ережелерін ескере отырып жасайды.</w:t>
      </w:r>
    </w:p>
    <w:p w:rsidR="00CB62A0" w:rsidRPr="00CB62A0" w:rsidRDefault="00CB62A0" w:rsidP="00CB62A0">
      <w:pPr>
        <w:spacing w:after="0" w:line="240" w:lineRule="auto"/>
        <w:ind w:firstLine="708"/>
        <w:jc w:val="both"/>
        <w:rPr>
          <w:rFonts w:ascii="Times New Roman" w:eastAsia="Times New Roman" w:hAnsi="Times New Roman" w:cs="Times New Roman"/>
          <w:bCs/>
          <w:sz w:val="28"/>
          <w:szCs w:val="28"/>
          <w:lang w:val="kk-KZ"/>
        </w:rPr>
      </w:pPr>
      <w:r w:rsidRPr="00CB62A0">
        <w:rPr>
          <w:rFonts w:ascii="Times New Roman" w:eastAsia="Times New Roman" w:hAnsi="Times New Roman" w:cs="Times New Roman"/>
          <w:bCs/>
          <w:sz w:val="28"/>
          <w:szCs w:val="28"/>
          <w:lang w:val="kk-KZ"/>
        </w:rPr>
        <w:t>Оңалту рәсімін қолданудың артықшылықтарына қатысты:</w:t>
      </w:r>
    </w:p>
    <w:p w:rsidR="00CB62A0" w:rsidRPr="00CB62A0" w:rsidRDefault="00CB62A0" w:rsidP="00CB62A0">
      <w:pPr>
        <w:spacing w:after="0" w:line="240" w:lineRule="auto"/>
        <w:ind w:firstLine="708"/>
        <w:jc w:val="both"/>
        <w:rPr>
          <w:rFonts w:ascii="Times New Roman" w:eastAsia="Times New Roman" w:hAnsi="Times New Roman" w:cs="Times New Roman"/>
          <w:bCs/>
          <w:sz w:val="28"/>
          <w:szCs w:val="28"/>
          <w:lang w:val="kk-KZ"/>
        </w:rPr>
      </w:pPr>
      <w:r w:rsidRPr="00CB62A0">
        <w:rPr>
          <w:rFonts w:ascii="Times New Roman" w:eastAsia="Times New Roman" w:hAnsi="Times New Roman" w:cs="Times New Roman"/>
          <w:bCs/>
          <w:sz w:val="28"/>
          <w:szCs w:val="28"/>
          <w:lang w:val="kk-KZ"/>
        </w:rPr>
        <w:t>- қолда бар кредиторлық берешекті 5 жыл ішінде өтеу мүмкіндігі;</w:t>
      </w:r>
    </w:p>
    <w:p w:rsidR="00CB62A0" w:rsidRPr="00CB62A0" w:rsidRDefault="00CB62A0" w:rsidP="00CB62A0">
      <w:pPr>
        <w:spacing w:after="0" w:line="240" w:lineRule="auto"/>
        <w:ind w:firstLine="708"/>
        <w:jc w:val="both"/>
        <w:rPr>
          <w:rFonts w:ascii="Times New Roman" w:eastAsia="Times New Roman" w:hAnsi="Times New Roman" w:cs="Times New Roman"/>
          <w:bCs/>
          <w:sz w:val="28"/>
          <w:szCs w:val="28"/>
          <w:lang w:val="kk-KZ"/>
        </w:rPr>
      </w:pPr>
      <w:r w:rsidRPr="00CB62A0">
        <w:rPr>
          <w:rFonts w:ascii="Times New Roman" w:eastAsia="Times New Roman" w:hAnsi="Times New Roman" w:cs="Times New Roman"/>
          <w:bCs/>
          <w:sz w:val="28"/>
          <w:szCs w:val="28"/>
          <w:lang w:val="kk-KZ"/>
        </w:rPr>
        <w:t>- оңалту немесе банкроттық туралы іс бойынша іс жүргізуді қозғау туралы ұйғарым шығарылған сәттен бастап борышкер берешегінің барлық түрлері бойынша тұрақсыздық айыбын (өсімпұлды, айыппұлды) есептеу тоқтатыла тұрады;</w:t>
      </w:r>
    </w:p>
    <w:p w:rsidR="00CB62A0" w:rsidRPr="00CB62A0" w:rsidRDefault="00CB62A0" w:rsidP="00CB62A0">
      <w:pPr>
        <w:spacing w:after="0" w:line="240" w:lineRule="auto"/>
        <w:ind w:firstLine="708"/>
        <w:jc w:val="both"/>
        <w:rPr>
          <w:rFonts w:ascii="Times New Roman" w:eastAsia="Times New Roman" w:hAnsi="Times New Roman" w:cs="Times New Roman"/>
          <w:bCs/>
          <w:sz w:val="28"/>
          <w:szCs w:val="28"/>
          <w:lang w:val="kk-KZ"/>
        </w:rPr>
      </w:pPr>
      <w:r w:rsidRPr="00CB62A0">
        <w:rPr>
          <w:rFonts w:ascii="Times New Roman" w:eastAsia="Times New Roman" w:hAnsi="Times New Roman" w:cs="Times New Roman"/>
          <w:bCs/>
          <w:sz w:val="28"/>
          <w:szCs w:val="28"/>
          <w:lang w:val="kk-KZ"/>
        </w:rPr>
        <w:t>- соттардың бұрын қабылданған шешімдерін, төрелік шешімдерді, мемлекеттік кіріс органдарының, сондай-ақ меншік иелерінің (құрылтайшылардың, қатысушылардың), олар уәкілеттік берген борышкер органдарының немесе органдарының оның мүлкіне қатысты шешімдерін орындау, моральдық зиянды өтеу туралы талаптарды ескермей, өміріне немесе денсаулығына зиян келтіргені үшін борышкер жауапты болатын азаматтарға төлемдерді қоспағанда, тоқтатыла тұрады;</w:t>
      </w:r>
    </w:p>
    <w:p w:rsidR="00CB62A0" w:rsidRPr="00CB62A0" w:rsidRDefault="00CB62A0" w:rsidP="00CB62A0">
      <w:pPr>
        <w:spacing w:after="0" w:line="240" w:lineRule="auto"/>
        <w:ind w:firstLine="708"/>
        <w:jc w:val="both"/>
        <w:rPr>
          <w:rFonts w:ascii="Times New Roman" w:eastAsia="Times New Roman" w:hAnsi="Times New Roman" w:cs="Times New Roman"/>
          <w:bCs/>
          <w:sz w:val="28"/>
          <w:szCs w:val="28"/>
          <w:lang w:val="kk-KZ"/>
        </w:rPr>
      </w:pPr>
      <w:r w:rsidRPr="00CB62A0">
        <w:rPr>
          <w:rFonts w:ascii="Times New Roman" w:eastAsia="Times New Roman" w:hAnsi="Times New Roman" w:cs="Times New Roman"/>
          <w:bCs/>
          <w:sz w:val="28"/>
          <w:szCs w:val="28"/>
          <w:lang w:val="kk-KZ"/>
        </w:rPr>
        <w:t>- кредиторлардың борышкерге қоятын кез келген талаптары үшінші тұлғалардың кепілгерліктерді орындау жөніндегі талаптарын қоспағанда, осы Заңда көзделген оңалту немесе банкроттық рәсімдері шегінде ғана қойылуы мүмкін, сондай-ақ үшінші тұлғалар кепіл беруші болған жағдайларда кепіл нысанасынан өндіріп алуды қолдану;</w:t>
      </w:r>
    </w:p>
    <w:p w:rsidR="00CB62A0" w:rsidRPr="00CB62A0" w:rsidRDefault="00CB62A0" w:rsidP="00CB62A0">
      <w:pPr>
        <w:spacing w:after="0" w:line="240" w:lineRule="auto"/>
        <w:ind w:firstLine="708"/>
        <w:jc w:val="both"/>
        <w:rPr>
          <w:rFonts w:ascii="Times New Roman" w:eastAsia="Times New Roman" w:hAnsi="Times New Roman" w:cs="Times New Roman"/>
          <w:bCs/>
          <w:sz w:val="28"/>
          <w:szCs w:val="28"/>
          <w:lang w:val="kk-KZ"/>
        </w:rPr>
      </w:pPr>
      <w:r w:rsidRPr="00CB62A0">
        <w:rPr>
          <w:rFonts w:ascii="Times New Roman" w:eastAsia="Times New Roman" w:hAnsi="Times New Roman" w:cs="Times New Roman"/>
          <w:bCs/>
          <w:sz w:val="28"/>
          <w:szCs w:val="28"/>
          <w:lang w:val="kk-KZ"/>
        </w:rPr>
        <w:t>- кредиторлардың, мемлекеттік кіріс органының және бюджетке төленетін басқа да міндетті төлемдерді есептеуді және (немесе) жинауды жүзеге асыратын, оның ішінде даусыз (акцептсіз) тәртіппен қанағаттандырылуға жататын өзге де уәкілетті мемлекеттік органның талаптары бойынша борышкердің банк шоттарынан ақшаны өндіріп алуға, сондай-ақ борышкердің мүлкінен өндіріп алуға жол берілмейді;</w:t>
      </w:r>
    </w:p>
    <w:p w:rsidR="00CB62A0" w:rsidRPr="00CB62A0" w:rsidRDefault="00CB62A0" w:rsidP="00CB62A0">
      <w:pPr>
        <w:spacing w:after="0" w:line="240" w:lineRule="auto"/>
        <w:ind w:firstLine="708"/>
        <w:jc w:val="both"/>
        <w:rPr>
          <w:rFonts w:ascii="Times New Roman" w:eastAsia="Times New Roman" w:hAnsi="Times New Roman" w:cs="Times New Roman"/>
          <w:bCs/>
          <w:sz w:val="28"/>
          <w:szCs w:val="28"/>
          <w:lang w:val="kk-KZ"/>
        </w:rPr>
      </w:pPr>
      <w:r w:rsidRPr="00CB62A0">
        <w:rPr>
          <w:rFonts w:ascii="Times New Roman" w:eastAsia="Times New Roman" w:hAnsi="Times New Roman" w:cs="Times New Roman"/>
          <w:bCs/>
          <w:sz w:val="28"/>
          <w:szCs w:val="28"/>
          <w:lang w:val="kk-KZ"/>
        </w:rPr>
        <w:t>- борышкердің жарғылық капиталындағы акцияларды, үлестерді иеліктен шығаруға тыйым салынады</w:t>
      </w:r>
    </w:p>
    <w:p w:rsidR="00CB62A0" w:rsidRPr="00CB62A0" w:rsidRDefault="00CB62A0" w:rsidP="00CB62A0">
      <w:pPr>
        <w:spacing w:after="0" w:line="240" w:lineRule="auto"/>
        <w:ind w:firstLine="708"/>
        <w:jc w:val="both"/>
        <w:rPr>
          <w:rFonts w:ascii="Times New Roman" w:eastAsia="Times New Roman" w:hAnsi="Times New Roman" w:cs="Times New Roman"/>
          <w:bCs/>
          <w:sz w:val="28"/>
          <w:szCs w:val="28"/>
          <w:lang w:val="kk-KZ"/>
        </w:rPr>
      </w:pPr>
      <w:r w:rsidRPr="00CB62A0">
        <w:rPr>
          <w:rFonts w:ascii="Times New Roman" w:eastAsia="Times New Roman" w:hAnsi="Times New Roman" w:cs="Times New Roman"/>
          <w:bCs/>
          <w:sz w:val="28"/>
          <w:szCs w:val="28"/>
          <w:lang w:val="kk-KZ"/>
        </w:rPr>
        <w:t>Соттың оңалту рәсімін қолдану туралы шешімі заңды күшіне енген күннен бастап мынадай салдар басталады:</w:t>
      </w:r>
    </w:p>
    <w:p w:rsidR="00CB62A0" w:rsidRPr="00CB62A0" w:rsidRDefault="00CB62A0" w:rsidP="00CB62A0">
      <w:pPr>
        <w:spacing w:after="0" w:line="240" w:lineRule="auto"/>
        <w:ind w:firstLine="708"/>
        <w:jc w:val="both"/>
        <w:rPr>
          <w:rFonts w:ascii="Times New Roman" w:eastAsia="Times New Roman" w:hAnsi="Times New Roman" w:cs="Times New Roman"/>
          <w:bCs/>
          <w:sz w:val="28"/>
          <w:szCs w:val="28"/>
          <w:lang w:val="kk-KZ"/>
        </w:rPr>
      </w:pPr>
      <w:r w:rsidRPr="00CB62A0">
        <w:rPr>
          <w:rFonts w:ascii="Times New Roman" w:eastAsia="Times New Roman" w:hAnsi="Times New Roman" w:cs="Times New Roman"/>
          <w:bCs/>
          <w:sz w:val="28"/>
          <w:szCs w:val="28"/>
          <w:lang w:val="kk-KZ"/>
        </w:rPr>
        <w:t>- қарапайым коммерциялық операциялар шеңберінен тыс мүлікпен мәмілелер жасауға тыйым салынады;</w:t>
      </w:r>
    </w:p>
    <w:p w:rsidR="00CB62A0" w:rsidRPr="00CB62A0" w:rsidRDefault="00CB62A0" w:rsidP="00CB62A0">
      <w:pPr>
        <w:spacing w:after="0" w:line="240" w:lineRule="auto"/>
        <w:ind w:firstLine="708"/>
        <w:jc w:val="both"/>
        <w:rPr>
          <w:rFonts w:ascii="Times New Roman" w:eastAsia="Times New Roman" w:hAnsi="Times New Roman" w:cs="Times New Roman"/>
          <w:bCs/>
          <w:sz w:val="28"/>
          <w:szCs w:val="28"/>
          <w:lang w:val="kk-KZ"/>
        </w:rPr>
      </w:pPr>
      <w:r w:rsidRPr="00CB62A0">
        <w:rPr>
          <w:rFonts w:ascii="Times New Roman" w:eastAsia="Times New Roman" w:hAnsi="Times New Roman" w:cs="Times New Roman"/>
          <w:bCs/>
          <w:sz w:val="28"/>
          <w:szCs w:val="28"/>
          <w:lang w:val="kk-KZ"/>
        </w:rPr>
        <w:t>- алынған қарыздар мен шығарылған облигациялар бойынша сыйақы есептеу тоқтатылады;</w:t>
      </w:r>
    </w:p>
    <w:p w:rsidR="00CB62A0" w:rsidRPr="00CB62A0" w:rsidRDefault="00CB62A0" w:rsidP="00CB62A0">
      <w:pPr>
        <w:spacing w:after="0" w:line="240" w:lineRule="auto"/>
        <w:ind w:firstLine="708"/>
        <w:jc w:val="both"/>
        <w:rPr>
          <w:rFonts w:ascii="Times New Roman" w:eastAsia="Times New Roman" w:hAnsi="Times New Roman" w:cs="Times New Roman"/>
          <w:bCs/>
          <w:sz w:val="28"/>
          <w:szCs w:val="28"/>
          <w:lang w:val="kk-KZ"/>
        </w:rPr>
      </w:pPr>
      <w:r w:rsidRPr="00CB62A0">
        <w:rPr>
          <w:rFonts w:ascii="Times New Roman" w:eastAsia="Times New Roman" w:hAnsi="Times New Roman" w:cs="Times New Roman"/>
          <w:bCs/>
          <w:sz w:val="28"/>
          <w:szCs w:val="28"/>
          <w:lang w:val="kk-KZ"/>
        </w:rPr>
        <w:lastRenderedPageBreak/>
        <w:t>– оңалту рәсімі қолданылғаннан кейін төлеу мерзімі басталған моральдық зиянды өтеу туралы талаптарды ескерместен, өміріне немесе денсаулығына зиян келтіргені үшін борышкер жауапты болатын азаматтарға төлемдерді қоспағанда, соттардың қабылданған шешімдерін, төрелік шешімдерді, мемлекеттік кіріс органдарының, сондай – ақ борышкер дара кәсіпкердің, мүліктің меншік иесінің (ол уәкілеттік берген органның), борышкер заңды тұлғаның құрылтайшыларының (қатысушыларының) оның мүлкіне қатысты шешімдерін орындау тоқтатыла тұрады.</w:t>
      </w:r>
    </w:p>
    <w:p w:rsidR="00CB62A0" w:rsidRPr="00CB62A0" w:rsidRDefault="00CB62A0" w:rsidP="00CB62A0">
      <w:pPr>
        <w:spacing w:after="0" w:line="240" w:lineRule="auto"/>
        <w:ind w:firstLine="708"/>
        <w:jc w:val="both"/>
        <w:rPr>
          <w:rFonts w:ascii="Times New Roman" w:eastAsia="Times New Roman" w:hAnsi="Times New Roman" w:cs="Times New Roman"/>
          <w:bCs/>
          <w:sz w:val="28"/>
          <w:szCs w:val="28"/>
          <w:lang w:val="kk-KZ"/>
        </w:rPr>
      </w:pPr>
      <w:r w:rsidRPr="00CB62A0">
        <w:rPr>
          <w:rFonts w:ascii="Times New Roman" w:eastAsia="Times New Roman" w:hAnsi="Times New Roman" w:cs="Times New Roman"/>
          <w:bCs/>
          <w:sz w:val="28"/>
          <w:szCs w:val="28"/>
          <w:lang w:val="kk-KZ"/>
        </w:rPr>
        <w:t>Жоғарыда көрсетілген іс-шаралар Заңның 50, 68-баптарымен регламенттеледі.</w:t>
      </w:r>
    </w:p>
    <w:p w:rsidR="00CB62A0" w:rsidRPr="00CB62A0" w:rsidRDefault="00CB62A0" w:rsidP="00CB62A0">
      <w:pPr>
        <w:spacing w:after="0" w:line="240" w:lineRule="auto"/>
        <w:ind w:firstLine="708"/>
        <w:jc w:val="both"/>
        <w:rPr>
          <w:rFonts w:ascii="Times New Roman" w:eastAsia="Times New Roman" w:hAnsi="Times New Roman" w:cs="Times New Roman"/>
          <w:b/>
          <w:bCs/>
          <w:i/>
          <w:sz w:val="28"/>
          <w:szCs w:val="28"/>
          <w:lang w:val="kk-KZ"/>
        </w:rPr>
      </w:pPr>
      <w:r w:rsidRPr="00CB62A0">
        <w:rPr>
          <w:rFonts w:ascii="Times New Roman" w:eastAsia="Times New Roman" w:hAnsi="Times New Roman" w:cs="Times New Roman"/>
          <w:b/>
          <w:bCs/>
          <w:i/>
          <w:sz w:val="28"/>
          <w:szCs w:val="28"/>
          <w:lang w:val="kk-KZ"/>
        </w:rPr>
        <w:t>Барлық туындаған сұрақтар бойынша 87212-410919 тел., 87756152325 үялы тел., жұмыс күндері сағат 09.00 сағат 18.30 дейін (үзіліс уақыты сағат 13.00 сағат 14.30 дейін)</w:t>
      </w:r>
    </w:p>
    <w:p w:rsidR="00CB62A0" w:rsidRDefault="00CB62A0" w:rsidP="00521917">
      <w:pPr>
        <w:spacing w:after="0" w:line="240" w:lineRule="auto"/>
        <w:jc w:val="center"/>
        <w:rPr>
          <w:rFonts w:ascii="Times New Roman" w:eastAsia="Times New Roman" w:hAnsi="Times New Roman" w:cs="Times New Roman"/>
          <w:b/>
          <w:bCs/>
          <w:sz w:val="28"/>
          <w:szCs w:val="28"/>
          <w:lang w:val="kk-KZ"/>
        </w:rPr>
      </w:pPr>
    </w:p>
    <w:p w:rsidR="00CB62A0" w:rsidRDefault="00CB62A0" w:rsidP="00521917">
      <w:pPr>
        <w:spacing w:after="0" w:line="240" w:lineRule="auto"/>
        <w:jc w:val="center"/>
        <w:rPr>
          <w:rFonts w:ascii="Times New Roman" w:eastAsia="Times New Roman" w:hAnsi="Times New Roman" w:cs="Times New Roman"/>
          <w:b/>
          <w:bCs/>
          <w:sz w:val="28"/>
          <w:szCs w:val="28"/>
          <w:lang w:val="kk-KZ"/>
        </w:rPr>
      </w:pPr>
    </w:p>
    <w:p w:rsidR="00695D87" w:rsidRPr="00521917" w:rsidRDefault="00695D87" w:rsidP="00521917">
      <w:pPr>
        <w:spacing w:after="0" w:line="240" w:lineRule="auto"/>
        <w:jc w:val="center"/>
        <w:rPr>
          <w:rFonts w:ascii="Times New Roman" w:eastAsia="Times New Roman" w:hAnsi="Times New Roman" w:cs="Times New Roman"/>
          <w:b/>
          <w:bCs/>
          <w:sz w:val="28"/>
          <w:szCs w:val="28"/>
        </w:rPr>
      </w:pPr>
      <w:r w:rsidRPr="00521917">
        <w:rPr>
          <w:rFonts w:ascii="Times New Roman" w:eastAsia="Times New Roman" w:hAnsi="Times New Roman" w:cs="Times New Roman"/>
          <w:b/>
          <w:bCs/>
          <w:sz w:val="28"/>
          <w:szCs w:val="28"/>
        </w:rPr>
        <w:t>Преимущества реабилитации</w:t>
      </w:r>
    </w:p>
    <w:p w:rsidR="00B74C63" w:rsidRPr="00521917" w:rsidRDefault="000A7BFE" w:rsidP="000A7BF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4"/>
          <w:szCs w:val="24"/>
        </w:rPr>
        <w:tab/>
      </w:r>
      <w:r w:rsidR="0040253C" w:rsidRPr="00521917">
        <w:rPr>
          <w:rFonts w:ascii="Times New Roman" w:eastAsia="Times New Roman" w:hAnsi="Times New Roman" w:cs="Times New Roman"/>
          <w:bCs/>
          <w:sz w:val="28"/>
          <w:szCs w:val="28"/>
        </w:rPr>
        <w:t>Доводим до Вашего сведения</w:t>
      </w:r>
      <w:r w:rsidR="0040253C" w:rsidRPr="00521917">
        <w:rPr>
          <w:rFonts w:ascii="Times New Roman" w:eastAsia="Times New Roman" w:hAnsi="Times New Roman" w:cs="Times New Roman"/>
          <w:sz w:val="28"/>
          <w:szCs w:val="28"/>
        </w:rPr>
        <w:t xml:space="preserve">, что в связи с эпидемиологической ситуацией во всем мире наша </w:t>
      </w:r>
      <w:proofErr w:type="gramStart"/>
      <w:r w:rsidR="0040253C" w:rsidRPr="00521917">
        <w:rPr>
          <w:rFonts w:ascii="Times New Roman" w:eastAsia="Times New Roman" w:hAnsi="Times New Roman" w:cs="Times New Roman"/>
          <w:sz w:val="28"/>
          <w:szCs w:val="28"/>
        </w:rPr>
        <w:t>страна</w:t>
      </w:r>
      <w:proofErr w:type="gramEnd"/>
      <w:r w:rsidR="0040253C" w:rsidRPr="00521917">
        <w:rPr>
          <w:rFonts w:ascii="Times New Roman" w:eastAsia="Times New Roman" w:hAnsi="Times New Roman" w:cs="Times New Roman"/>
          <w:sz w:val="28"/>
          <w:szCs w:val="28"/>
        </w:rPr>
        <w:t xml:space="preserve"> в том числе испытывает непростые времена, в связи с чем </w:t>
      </w:r>
      <w:proofErr w:type="spellStart"/>
      <w:r w:rsidR="0040253C" w:rsidRPr="00521917">
        <w:rPr>
          <w:rFonts w:ascii="Times New Roman" w:eastAsia="Times New Roman" w:hAnsi="Times New Roman" w:cs="Times New Roman"/>
          <w:sz w:val="28"/>
          <w:szCs w:val="28"/>
        </w:rPr>
        <w:t>субьекты</w:t>
      </w:r>
      <w:proofErr w:type="spellEnd"/>
      <w:r w:rsidR="0040253C" w:rsidRPr="00521917">
        <w:rPr>
          <w:rFonts w:ascii="Times New Roman" w:eastAsia="Times New Roman" w:hAnsi="Times New Roman" w:cs="Times New Roman"/>
          <w:sz w:val="28"/>
          <w:szCs w:val="28"/>
        </w:rPr>
        <w:t xml:space="preserve"> предпринимательства находятся на грани банкротства.</w:t>
      </w:r>
    </w:p>
    <w:p w:rsidR="0040253C" w:rsidRPr="00521917" w:rsidRDefault="000813BB" w:rsidP="000A7BFE">
      <w:pPr>
        <w:spacing w:after="0" w:line="240" w:lineRule="auto"/>
        <w:jc w:val="both"/>
        <w:rPr>
          <w:rFonts w:ascii="Times New Roman" w:eastAsia="Times New Roman" w:hAnsi="Times New Roman" w:cs="Times New Roman"/>
          <w:sz w:val="28"/>
          <w:szCs w:val="28"/>
        </w:rPr>
      </w:pPr>
      <w:r w:rsidRPr="00521917">
        <w:rPr>
          <w:rFonts w:ascii="Times New Roman" w:eastAsia="Times New Roman" w:hAnsi="Times New Roman" w:cs="Times New Roman"/>
          <w:sz w:val="28"/>
          <w:szCs w:val="28"/>
        </w:rPr>
        <w:tab/>
      </w:r>
      <w:r w:rsidR="0040253C" w:rsidRPr="00521917">
        <w:rPr>
          <w:rFonts w:ascii="Times New Roman" w:eastAsia="Times New Roman" w:hAnsi="Times New Roman" w:cs="Times New Roman"/>
          <w:sz w:val="28"/>
          <w:szCs w:val="28"/>
        </w:rPr>
        <w:t>Однако</w:t>
      </w:r>
      <w:proofErr w:type="gramStart"/>
      <w:r w:rsidR="0040253C" w:rsidRPr="00521917">
        <w:rPr>
          <w:rFonts w:ascii="Times New Roman" w:eastAsia="Times New Roman" w:hAnsi="Times New Roman" w:cs="Times New Roman"/>
          <w:sz w:val="28"/>
          <w:szCs w:val="28"/>
        </w:rPr>
        <w:t>,</w:t>
      </w:r>
      <w:proofErr w:type="gramEnd"/>
      <w:r w:rsidR="0040253C" w:rsidRPr="00521917">
        <w:rPr>
          <w:rFonts w:ascii="Times New Roman" w:eastAsia="Times New Roman" w:hAnsi="Times New Roman" w:cs="Times New Roman"/>
          <w:sz w:val="28"/>
          <w:szCs w:val="28"/>
        </w:rPr>
        <w:t xml:space="preserve"> в случае признания банкротом для предприятия уже обратного пути нет, предприятие будет ликвидировано, а работники останутся без средств к существованию.</w:t>
      </w:r>
    </w:p>
    <w:p w:rsidR="0040253C" w:rsidRPr="00521917" w:rsidRDefault="000813BB" w:rsidP="000A7BFE">
      <w:pPr>
        <w:spacing w:after="0" w:line="240" w:lineRule="auto"/>
        <w:jc w:val="both"/>
        <w:rPr>
          <w:rFonts w:ascii="Times New Roman" w:eastAsia="Times New Roman" w:hAnsi="Times New Roman" w:cs="Times New Roman"/>
          <w:sz w:val="28"/>
          <w:szCs w:val="28"/>
        </w:rPr>
      </w:pPr>
      <w:r w:rsidRPr="00521917">
        <w:rPr>
          <w:rFonts w:ascii="Times New Roman" w:eastAsia="Times New Roman" w:hAnsi="Times New Roman" w:cs="Times New Roman"/>
          <w:sz w:val="28"/>
          <w:szCs w:val="28"/>
        </w:rPr>
        <w:tab/>
      </w:r>
      <w:r w:rsidR="0040253C" w:rsidRPr="00521917">
        <w:rPr>
          <w:rFonts w:ascii="Times New Roman" w:eastAsia="Times New Roman" w:hAnsi="Times New Roman" w:cs="Times New Roman"/>
          <w:sz w:val="28"/>
          <w:szCs w:val="28"/>
        </w:rPr>
        <w:t>Во избежание таких крайних мер, и для  сохранения социально-экономической стабильности страны Правительством Республики Казахстан 20 мая 2020 года № 307 утвержден Комплексный план по восстановлению экономического роста до конца 2020 года (</w:t>
      </w:r>
      <w:r w:rsidR="0040253C" w:rsidRPr="00521917">
        <w:rPr>
          <w:rFonts w:ascii="Times New Roman" w:eastAsia="Times New Roman" w:hAnsi="Times New Roman" w:cs="Times New Roman"/>
          <w:i/>
          <w:iCs/>
          <w:sz w:val="28"/>
          <w:szCs w:val="28"/>
        </w:rPr>
        <w:t>далее – Комплексный план</w:t>
      </w:r>
      <w:r w:rsidR="0040253C" w:rsidRPr="00521917">
        <w:rPr>
          <w:rFonts w:ascii="Times New Roman" w:eastAsia="Times New Roman" w:hAnsi="Times New Roman" w:cs="Times New Roman"/>
          <w:sz w:val="28"/>
          <w:szCs w:val="28"/>
        </w:rPr>
        <w:t>).</w:t>
      </w:r>
    </w:p>
    <w:p w:rsidR="0040253C" w:rsidRPr="00521917" w:rsidRDefault="000813BB" w:rsidP="000A7BFE">
      <w:pPr>
        <w:spacing w:after="0" w:line="240" w:lineRule="auto"/>
        <w:jc w:val="both"/>
        <w:rPr>
          <w:rFonts w:ascii="Times New Roman" w:eastAsia="Times New Roman" w:hAnsi="Times New Roman" w:cs="Times New Roman"/>
          <w:sz w:val="28"/>
          <w:szCs w:val="28"/>
        </w:rPr>
      </w:pPr>
      <w:r w:rsidRPr="00521917">
        <w:rPr>
          <w:rFonts w:ascii="Times New Roman" w:eastAsia="Times New Roman" w:hAnsi="Times New Roman" w:cs="Times New Roman"/>
          <w:sz w:val="28"/>
          <w:szCs w:val="28"/>
        </w:rPr>
        <w:tab/>
      </w:r>
      <w:r w:rsidR="00CC2FBF" w:rsidRPr="00521917">
        <w:rPr>
          <w:rFonts w:ascii="Times New Roman" w:eastAsia="Times New Roman" w:hAnsi="Times New Roman" w:cs="Times New Roman"/>
          <w:sz w:val="28"/>
          <w:szCs w:val="28"/>
        </w:rPr>
        <w:t>Пунктом 77 вышеуказанного</w:t>
      </w:r>
      <w:r w:rsidR="0040253C" w:rsidRPr="00521917">
        <w:rPr>
          <w:rFonts w:ascii="Times New Roman" w:eastAsia="Times New Roman" w:hAnsi="Times New Roman" w:cs="Times New Roman"/>
          <w:sz w:val="28"/>
          <w:szCs w:val="28"/>
        </w:rPr>
        <w:t xml:space="preserve"> Комплексного плана предусмотрено активное продвижение процедур реабилитации в соответствии с Законом Республики Казахстан «О реабилитации и банкротстве» </w:t>
      </w:r>
      <w:r w:rsidR="0003794B" w:rsidRPr="00521917">
        <w:rPr>
          <w:rFonts w:ascii="Times New Roman" w:eastAsia="Times New Roman" w:hAnsi="Times New Roman" w:cs="Times New Roman"/>
          <w:sz w:val="28"/>
          <w:szCs w:val="28"/>
        </w:rPr>
        <w:t>(</w:t>
      </w:r>
      <w:r w:rsidR="0003794B" w:rsidRPr="00521917">
        <w:rPr>
          <w:rFonts w:ascii="Times New Roman" w:eastAsia="Times New Roman" w:hAnsi="Times New Roman" w:cs="Times New Roman"/>
          <w:i/>
          <w:sz w:val="28"/>
          <w:szCs w:val="28"/>
        </w:rPr>
        <w:t>далее – Закон</w:t>
      </w:r>
      <w:r w:rsidR="0003794B" w:rsidRPr="00521917">
        <w:rPr>
          <w:rFonts w:ascii="Times New Roman" w:eastAsia="Times New Roman" w:hAnsi="Times New Roman" w:cs="Times New Roman"/>
          <w:sz w:val="28"/>
          <w:szCs w:val="28"/>
        </w:rPr>
        <w:t xml:space="preserve">) </w:t>
      </w:r>
      <w:r w:rsidR="0040253C" w:rsidRPr="00521917">
        <w:rPr>
          <w:rFonts w:ascii="Times New Roman" w:eastAsia="Times New Roman" w:hAnsi="Times New Roman" w:cs="Times New Roman"/>
          <w:sz w:val="28"/>
          <w:szCs w:val="28"/>
        </w:rPr>
        <w:t>для поддержки предприятий, испытывающих трудности.</w:t>
      </w:r>
    </w:p>
    <w:p w:rsidR="0040253C" w:rsidRPr="00521917" w:rsidRDefault="000813BB" w:rsidP="000A7BFE">
      <w:pPr>
        <w:spacing w:after="0" w:line="240" w:lineRule="auto"/>
        <w:jc w:val="both"/>
        <w:rPr>
          <w:rFonts w:ascii="Times New Roman" w:eastAsia="Times New Roman" w:hAnsi="Times New Roman" w:cs="Times New Roman"/>
          <w:sz w:val="28"/>
          <w:szCs w:val="28"/>
        </w:rPr>
      </w:pPr>
      <w:r w:rsidRPr="00521917">
        <w:rPr>
          <w:rFonts w:ascii="Times New Roman" w:eastAsia="Times New Roman" w:hAnsi="Times New Roman" w:cs="Times New Roman"/>
          <w:sz w:val="28"/>
          <w:szCs w:val="28"/>
        </w:rPr>
        <w:tab/>
      </w:r>
      <w:r w:rsidR="0040253C" w:rsidRPr="00521917">
        <w:rPr>
          <w:rFonts w:ascii="Times New Roman" w:eastAsia="Times New Roman" w:hAnsi="Times New Roman" w:cs="Times New Roman"/>
          <w:sz w:val="28"/>
          <w:szCs w:val="28"/>
        </w:rPr>
        <w:t>Одним из мероприятий, которые могли бы оказать положительное влияние на экономическое положение суб</w:t>
      </w:r>
      <w:r w:rsidRPr="00521917">
        <w:rPr>
          <w:rFonts w:ascii="Times New Roman" w:eastAsia="Times New Roman" w:hAnsi="Times New Roman" w:cs="Times New Roman"/>
          <w:sz w:val="28"/>
          <w:szCs w:val="28"/>
        </w:rPr>
        <w:t>ъ</w:t>
      </w:r>
      <w:r w:rsidR="0040253C" w:rsidRPr="00521917">
        <w:rPr>
          <w:rFonts w:ascii="Times New Roman" w:eastAsia="Times New Roman" w:hAnsi="Times New Roman" w:cs="Times New Roman"/>
          <w:sz w:val="28"/>
          <w:szCs w:val="28"/>
        </w:rPr>
        <w:t>ектов предпринимательства является применение процедуры реабилитации.</w:t>
      </w:r>
    </w:p>
    <w:p w:rsidR="0040253C" w:rsidRPr="00521917" w:rsidRDefault="000A7BFE" w:rsidP="000A7BFE">
      <w:pPr>
        <w:spacing w:after="0" w:line="240" w:lineRule="auto"/>
        <w:jc w:val="both"/>
        <w:rPr>
          <w:rFonts w:ascii="Times New Roman" w:eastAsia="Times New Roman" w:hAnsi="Times New Roman" w:cs="Times New Roman"/>
          <w:sz w:val="28"/>
          <w:szCs w:val="28"/>
        </w:rPr>
      </w:pPr>
      <w:r w:rsidRPr="00521917">
        <w:rPr>
          <w:rFonts w:ascii="Times New Roman" w:eastAsia="Times New Roman" w:hAnsi="Times New Roman" w:cs="Times New Roman"/>
          <w:sz w:val="28"/>
          <w:szCs w:val="28"/>
        </w:rPr>
        <w:tab/>
      </w:r>
      <w:r w:rsidR="0040253C" w:rsidRPr="00521917">
        <w:rPr>
          <w:rFonts w:ascii="Times New Roman" w:eastAsia="Times New Roman" w:hAnsi="Times New Roman" w:cs="Times New Roman"/>
          <w:sz w:val="28"/>
          <w:szCs w:val="28"/>
        </w:rPr>
        <w:t>Что это такое, и в каких случаях предприятие имеет право применить процедуру реабилитаци</w:t>
      </w:r>
      <w:r w:rsidR="00CC2FBF" w:rsidRPr="00521917">
        <w:rPr>
          <w:rFonts w:ascii="Times New Roman" w:eastAsia="Times New Roman" w:hAnsi="Times New Roman" w:cs="Times New Roman"/>
          <w:sz w:val="28"/>
          <w:szCs w:val="28"/>
        </w:rPr>
        <w:t>и</w:t>
      </w:r>
      <w:r w:rsidR="0040253C" w:rsidRPr="00521917">
        <w:rPr>
          <w:rFonts w:ascii="Times New Roman" w:eastAsia="Times New Roman" w:hAnsi="Times New Roman" w:cs="Times New Roman"/>
          <w:sz w:val="28"/>
          <w:szCs w:val="28"/>
        </w:rPr>
        <w:t>?</w:t>
      </w:r>
    </w:p>
    <w:p w:rsidR="00CC2FBF" w:rsidRPr="00521917" w:rsidRDefault="000A7BFE" w:rsidP="000A7BFE">
      <w:pPr>
        <w:spacing w:after="0" w:line="240" w:lineRule="auto"/>
        <w:jc w:val="both"/>
        <w:rPr>
          <w:rFonts w:ascii="Times New Roman" w:eastAsia="Times New Roman" w:hAnsi="Times New Roman" w:cs="Times New Roman"/>
          <w:sz w:val="28"/>
          <w:szCs w:val="28"/>
        </w:rPr>
      </w:pPr>
      <w:r w:rsidRPr="00521917">
        <w:rPr>
          <w:rFonts w:ascii="Times New Roman" w:eastAsia="Times New Roman" w:hAnsi="Times New Roman" w:cs="Times New Roman"/>
          <w:sz w:val="28"/>
          <w:szCs w:val="28"/>
        </w:rPr>
        <w:tab/>
      </w:r>
      <w:r w:rsidR="00B74C63" w:rsidRPr="00521917">
        <w:rPr>
          <w:rFonts w:ascii="Times New Roman" w:eastAsia="Times New Roman" w:hAnsi="Times New Roman" w:cs="Times New Roman"/>
          <w:sz w:val="28"/>
          <w:szCs w:val="28"/>
        </w:rPr>
        <w:t>Первое, что необходимо отметить это то, что п</w:t>
      </w:r>
      <w:r w:rsidR="00CC2FBF" w:rsidRPr="00521917">
        <w:rPr>
          <w:rFonts w:ascii="Times New Roman" w:eastAsia="Times New Roman" w:hAnsi="Times New Roman" w:cs="Times New Roman"/>
          <w:sz w:val="28"/>
          <w:szCs w:val="28"/>
        </w:rPr>
        <w:t>рименение реабилитации осуществляется на основании судебного решения.</w:t>
      </w:r>
    </w:p>
    <w:p w:rsidR="00B74C63" w:rsidRPr="00521917" w:rsidRDefault="000A7BFE" w:rsidP="000A7BFE">
      <w:pPr>
        <w:spacing w:after="0" w:line="240" w:lineRule="auto"/>
        <w:jc w:val="both"/>
        <w:rPr>
          <w:rFonts w:ascii="Times New Roman" w:eastAsia="Times New Roman" w:hAnsi="Times New Roman" w:cs="Times New Roman"/>
          <w:b/>
          <w:bCs/>
          <w:sz w:val="28"/>
          <w:szCs w:val="28"/>
        </w:rPr>
      </w:pPr>
      <w:r w:rsidRPr="00521917">
        <w:rPr>
          <w:rFonts w:ascii="Times New Roman" w:eastAsia="Times New Roman" w:hAnsi="Times New Roman" w:cs="Times New Roman"/>
          <w:sz w:val="28"/>
          <w:szCs w:val="28"/>
        </w:rPr>
        <w:tab/>
      </w:r>
      <w:r w:rsidR="0040253C" w:rsidRPr="00521917">
        <w:rPr>
          <w:rFonts w:ascii="Times New Roman" w:eastAsia="Times New Roman" w:hAnsi="Times New Roman" w:cs="Times New Roman"/>
          <w:sz w:val="28"/>
          <w:szCs w:val="28"/>
        </w:rPr>
        <w:t xml:space="preserve">Основанием для обращения должника или кредитора </w:t>
      </w:r>
      <w:proofErr w:type="gramStart"/>
      <w:r w:rsidR="0040253C" w:rsidRPr="00521917">
        <w:rPr>
          <w:rFonts w:ascii="Times New Roman" w:eastAsia="Times New Roman" w:hAnsi="Times New Roman" w:cs="Times New Roman"/>
          <w:sz w:val="28"/>
          <w:szCs w:val="28"/>
        </w:rPr>
        <w:t>с заявлением в суд о применении реабилитационной процедуры в  соответствии со статьей</w:t>
      </w:r>
      <w:proofErr w:type="gramEnd"/>
      <w:r w:rsidR="0040253C" w:rsidRPr="00521917">
        <w:rPr>
          <w:rFonts w:ascii="Times New Roman" w:eastAsia="Times New Roman" w:hAnsi="Times New Roman" w:cs="Times New Roman"/>
          <w:sz w:val="28"/>
          <w:szCs w:val="28"/>
        </w:rPr>
        <w:t xml:space="preserve"> 5-1 Закона РК «О реабилитации и банкротстве»</w:t>
      </w:r>
      <w:r w:rsidR="0040253C" w:rsidRPr="00521917">
        <w:rPr>
          <w:rFonts w:ascii="Times New Roman" w:eastAsia="Times New Roman" w:hAnsi="Times New Roman" w:cs="Times New Roman"/>
          <w:b/>
          <w:bCs/>
          <w:sz w:val="28"/>
          <w:szCs w:val="28"/>
        </w:rPr>
        <w:t xml:space="preserve"> является временная неплатежеспособность должника.</w:t>
      </w:r>
    </w:p>
    <w:p w:rsidR="00447634" w:rsidRPr="00521917" w:rsidRDefault="000813BB" w:rsidP="000A7BFE">
      <w:pPr>
        <w:spacing w:after="0" w:line="240" w:lineRule="auto"/>
        <w:jc w:val="both"/>
        <w:rPr>
          <w:rFonts w:ascii="Times New Roman" w:eastAsia="Times New Roman" w:hAnsi="Times New Roman" w:cs="Times New Roman"/>
          <w:b/>
          <w:bCs/>
          <w:sz w:val="28"/>
          <w:szCs w:val="28"/>
        </w:rPr>
      </w:pPr>
      <w:r w:rsidRPr="00521917">
        <w:rPr>
          <w:rFonts w:ascii="Times New Roman" w:eastAsia="Times New Roman" w:hAnsi="Times New Roman" w:cs="Times New Roman"/>
          <w:bCs/>
          <w:sz w:val="28"/>
          <w:szCs w:val="28"/>
        </w:rPr>
        <w:tab/>
      </w:r>
      <w:r w:rsidR="00447634" w:rsidRPr="00521917">
        <w:rPr>
          <w:rFonts w:ascii="Times New Roman" w:eastAsia="Times New Roman" w:hAnsi="Times New Roman" w:cs="Times New Roman"/>
          <w:bCs/>
          <w:sz w:val="28"/>
          <w:szCs w:val="28"/>
        </w:rPr>
        <w:t>Однако</w:t>
      </w:r>
      <w:proofErr w:type="gramStart"/>
      <w:r w:rsidR="00447634" w:rsidRPr="00521917">
        <w:rPr>
          <w:rFonts w:ascii="Times New Roman" w:eastAsia="Times New Roman" w:hAnsi="Times New Roman" w:cs="Times New Roman"/>
          <w:bCs/>
          <w:sz w:val="28"/>
          <w:szCs w:val="28"/>
        </w:rPr>
        <w:t>,</w:t>
      </w:r>
      <w:proofErr w:type="gramEnd"/>
      <w:r w:rsidR="00447634" w:rsidRPr="00521917">
        <w:rPr>
          <w:rFonts w:ascii="Times New Roman" w:eastAsia="Times New Roman" w:hAnsi="Times New Roman" w:cs="Times New Roman"/>
          <w:bCs/>
          <w:sz w:val="28"/>
          <w:szCs w:val="28"/>
        </w:rPr>
        <w:t xml:space="preserve"> необходимо обратить Ваше внимание на то, что </w:t>
      </w:r>
      <w:r w:rsidR="00447634" w:rsidRPr="00521917">
        <w:rPr>
          <w:rFonts w:ascii="Times New Roman" w:eastAsia="Times New Roman" w:hAnsi="Times New Roman" w:cs="Times New Roman"/>
          <w:sz w:val="28"/>
          <w:szCs w:val="28"/>
        </w:rPr>
        <w:t xml:space="preserve">суд возвращает заявление о применении реабилитационной процедуры в случае, </w:t>
      </w:r>
      <w:r w:rsidR="00447634" w:rsidRPr="00521917">
        <w:rPr>
          <w:rFonts w:ascii="Times New Roman" w:eastAsia="Times New Roman" w:hAnsi="Times New Roman" w:cs="Times New Roman"/>
          <w:b/>
          <w:sz w:val="28"/>
          <w:szCs w:val="28"/>
        </w:rPr>
        <w:t>если заявление подано до истечения двух лет</w:t>
      </w:r>
      <w:r w:rsidR="00447634" w:rsidRPr="00521917">
        <w:rPr>
          <w:rFonts w:ascii="Times New Roman" w:eastAsia="Times New Roman" w:hAnsi="Times New Roman" w:cs="Times New Roman"/>
          <w:sz w:val="28"/>
          <w:szCs w:val="28"/>
        </w:rPr>
        <w:t xml:space="preserve"> со дня вступления в </w:t>
      </w:r>
      <w:r w:rsidR="00447634" w:rsidRPr="00521917">
        <w:rPr>
          <w:rFonts w:ascii="Times New Roman" w:eastAsia="Times New Roman" w:hAnsi="Times New Roman" w:cs="Times New Roman"/>
          <w:sz w:val="28"/>
          <w:szCs w:val="28"/>
        </w:rPr>
        <w:lastRenderedPageBreak/>
        <w:t>законную силу решения суда об отказе в применении реабилитационной процедуры или определения суда о прекращении реабилитационной процедуры</w:t>
      </w:r>
      <w:r w:rsidR="00B34F87" w:rsidRPr="00521917">
        <w:rPr>
          <w:rFonts w:ascii="Times New Roman" w:eastAsia="Times New Roman" w:hAnsi="Times New Roman" w:cs="Times New Roman"/>
          <w:sz w:val="28"/>
          <w:szCs w:val="28"/>
        </w:rPr>
        <w:t>.</w:t>
      </w:r>
    </w:p>
    <w:p w:rsidR="0040253C" w:rsidRPr="00521917" w:rsidRDefault="000A7BFE" w:rsidP="000A7BFE">
      <w:pPr>
        <w:spacing w:after="0" w:line="240" w:lineRule="auto"/>
        <w:jc w:val="both"/>
        <w:rPr>
          <w:rFonts w:ascii="Times New Roman" w:eastAsia="Times New Roman" w:hAnsi="Times New Roman" w:cs="Times New Roman"/>
          <w:sz w:val="28"/>
          <w:szCs w:val="28"/>
        </w:rPr>
      </w:pPr>
      <w:r w:rsidRPr="00521917">
        <w:rPr>
          <w:rFonts w:ascii="Times New Roman" w:eastAsia="Times New Roman" w:hAnsi="Times New Roman" w:cs="Times New Roman"/>
          <w:b/>
          <w:bCs/>
          <w:sz w:val="28"/>
          <w:szCs w:val="28"/>
        </w:rPr>
        <w:tab/>
      </w:r>
      <w:r w:rsidR="00CC2FBF" w:rsidRPr="00521917">
        <w:rPr>
          <w:rFonts w:ascii="Times New Roman" w:eastAsia="Times New Roman" w:hAnsi="Times New Roman" w:cs="Times New Roman"/>
          <w:b/>
          <w:bCs/>
          <w:sz w:val="28"/>
          <w:szCs w:val="28"/>
        </w:rPr>
        <w:t>Также важно определить класс</w:t>
      </w:r>
      <w:r w:rsidR="0040253C" w:rsidRPr="00521917">
        <w:rPr>
          <w:rFonts w:ascii="Times New Roman" w:eastAsia="Times New Roman" w:hAnsi="Times New Roman" w:cs="Times New Roman"/>
          <w:b/>
          <w:bCs/>
          <w:sz w:val="28"/>
          <w:szCs w:val="28"/>
        </w:rPr>
        <w:t xml:space="preserve"> финансовой устойчивости, </w:t>
      </w:r>
      <w:r w:rsidR="0040253C" w:rsidRPr="00521917">
        <w:rPr>
          <w:rFonts w:ascii="Times New Roman" w:eastAsia="Times New Roman" w:hAnsi="Times New Roman" w:cs="Times New Roman"/>
          <w:sz w:val="28"/>
          <w:szCs w:val="28"/>
        </w:rPr>
        <w:t>котор</w:t>
      </w:r>
      <w:r w:rsidR="00CC2FBF" w:rsidRPr="00521917">
        <w:rPr>
          <w:rFonts w:ascii="Times New Roman" w:eastAsia="Times New Roman" w:hAnsi="Times New Roman" w:cs="Times New Roman"/>
          <w:sz w:val="28"/>
          <w:szCs w:val="28"/>
        </w:rPr>
        <w:t>ый регламентируется статьей 49-1</w:t>
      </w:r>
      <w:r w:rsidR="0040253C" w:rsidRPr="00521917">
        <w:rPr>
          <w:rFonts w:ascii="Times New Roman" w:eastAsia="Times New Roman" w:hAnsi="Times New Roman" w:cs="Times New Roman"/>
          <w:sz w:val="28"/>
          <w:szCs w:val="28"/>
        </w:rPr>
        <w:t xml:space="preserve"> Закона РК "О Реабилитации и банкротстве"</w:t>
      </w:r>
      <w:r w:rsidR="000813BB" w:rsidRPr="00521917">
        <w:rPr>
          <w:rFonts w:ascii="Times New Roman" w:eastAsia="Times New Roman" w:hAnsi="Times New Roman" w:cs="Times New Roman"/>
          <w:sz w:val="28"/>
          <w:szCs w:val="28"/>
        </w:rPr>
        <w:t>.</w:t>
      </w:r>
    </w:p>
    <w:p w:rsidR="00CC2FBF" w:rsidRPr="00521917" w:rsidRDefault="00CC2FBF" w:rsidP="000A7BFE">
      <w:pPr>
        <w:spacing w:after="0" w:line="240" w:lineRule="auto"/>
        <w:jc w:val="both"/>
        <w:rPr>
          <w:rFonts w:ascii="Times New Roman" w:eastAsia="Times New Roman" w:hAnsi="Times New Roman" w:cs="Times New Roman"/>
          <w:sz w:val="28"/>
          <w:szCs w:val="28"/>
        </w:rPr>
      </w:pPr>
      <w:r w:rsidRPr="00521917">
        <w:rPr>
          <w:rFonts w:ascii="Times New Roman" w:eastAsia="Times New Roman" w:hAnsi="Times New Roman" w:cs="Times New Roman"/>
          <w:sz w:val="28"/>
          <w:szCs w:val="28"/>
        </w:rPr>
        <w:t>      1. Определение класса финансовой устойчивости должника осуществляется путем расчета коэффициентов, характеризующих эффективность его финансово-хозяйственной деятельности.</w:t>
      </w:r>
    </w:p>
    <w:p w:rsidR="00CC2FBF" w:rsidRPr="00521917" w:rsidRDefault="00CC2FBF" w:rsidP="000A7BFE">
      <w:pPr>
        <w:spacing w:after="0" w:line="240" w:lineRule="auto"/>
        <w:jc w:val="both"/>
        <w:rPr>
          <w:rFonts w:ascii="Times New Roman" w:eastAsia="Times New Roman" w:hAnsi="Times New Roman" w:cs="Times New Roman"/>
          <w:sz w:val="28"/>
          <w:szCs w:val="28"/>
        </w:rPr>
      </w:pPr>
      <w:r w:rsidRPr="00521917">
        <w:rPr>
          <w:rFonts w:ascii="Times New Roman" w:eastAsia="Times New Roman" w:hAnsi="Times New Roman" w:cs="Times New Roman"/>
          <w:sz w:val="28"/>
          <w:szCs w:val="28"/>
        </w:rPr>
        <w:t xml:space="preserve">      2. В соответствии с границами класса финансовой устойчивости должник относится к одному из классов: </w:t>
      </w:r>
      <w:r w:rsidRPr="00521917">
        <w:rPr>
          <w:rFonts w:ascii="Times New Roman" w:eastAsia="Times New Roman" w:hAnsi="Times New Roman" w:cs="Times New Roman"/>
          <w:b/>
          <w:sz w:val="28"/>
          <w:szCs w:val="28"/>
        </w:rPr>
        <w:t>I класс – финансово устойчивые</w:t>
      </w:r>
      <w:r w:rsidRPr="00521917">
        <w:rPr>
          <w:rFonts w:ascii="Times New Roman" w:eastAsia="Times New Roman" w:hAnsi="Times New Roman" w:cs="Times New Roman"/>
          <w:sz w:val="28"/>
          <w:szCs w:val="28"/>
        </w:rPr>
        <w:t xml:space="preserve">; </w:t>
      </w:r>
      <w:r w:rsidRPr="00521917">
        <w:rPr>
          <w:rFonts w:ascii="Times New Roman" w:eastAsia="Times New Roman" w:hAnsi="Times New Roman" w:cs="Times New Roman"/>
          <w:b/>
          <w:sz w:val="28"/>
          <w:szCs w:val="28"/>
        </w:rPr>
        <w:t>II класс – сопряженные с риском банкротства</w:t>
      </w:r>
      <w:r w:rsidRPr="00521917">
        <w:rPr>
          <w:rFonts w:ascii="Times New Roman" w:eastAsia="Times New Roman" w:hAnsi="Times New Roman" w:cs="Times New Roman"/>
          <w:sz w:val="28"/>
          <w:szCs w:val="28"/>
        </w:rPr>
        <w:t xml:space="preserve">, но имеющие возможность восстановления финансовой устойчивости; </w:t>
      </w:r>
      <w:r w:rsidRPr="00521917">
        <w:rPr>
          <w:rFonts w:ascii="Times New Roman" w:eastAsia="Times New Roman" w:hAnsi="Times New Roman" w:cs="Times New Roman"/>
          <w:b/>
          <w:sz w:val="28"/>
          <w:szCs w:val="28"/>
        </w:rPr>
        <w:t>III класс – финансово неустойчивые</w:t>
      </w:r>
      <w:r w:rsidRPr="00521917">
        <w:rPr>
          <w:rFonts w:ascii="Times New Roman" w:eastAsia="Times New Roman" w:hAnsi="Times New Roman" w:cs="Times New Roman"/>
          <w:sz w:val="28"/>
          <w:szCs w:val="28"/>
        </w:rPr>
        <w:t>.</w:t>
      </w:r>
    </w:p>
    <w:p w:rsidR="00B74C63" w:rsidRPr="00521917" w:rsidRDefault="00155064" w:rsidP="000A7BFE">
      <w:pPr>
        <w:spacing w:after="0" w:line="240" w:lineRule="auto"/>
        <w:jc w:val="both"/>
        <w:rPr>
          <w:rFonts w:ascii="Times New Roman" w:eastAsia="Times New Roman" w:hAnsi="Times New Roman" w:cs="Times New Roman"/>
          <w:sz w:val="28"/>
          <w:szCs w:val="28"/>
        </w:rPr>
      </w:pPr>
      <w:r w:rsidRPr="00521917">
        <w:rPr>
          <w:rFonts w:ascii="Times New Roman" w:eastAsia="Times New Roman" w:hAnsi="Times New Roman" w:cs="Times New Roman"/>
          <w:sz w:val="28"/>
          <w:szCs w:val="28"/>
        </w:rPr>
        <w:t xml:space="preserve">      </w:t>
      </w:r>
      <w:r w:rsidR="00CC2FBF" w:rsidRPr="00521917">
        <w:rPr>
          <w:rFonts w:ascii="Times New Roman" w:eastAsia="Times New Roman" w:hAnsi="Times New Roman" w:cs="Times New Roman"/>
          <w:sz w:val="28"/>
          <w:szCs w:val="28"/>
        </w:rPr>
        <w:t>3. Порядок расчета коэффициентов и определения границ классов финансовой устойчивости определяется уполномоченным органом.</w:t>
      </w:r>
    </w:p>
    <w:p w:rsidR="00A4182F" w:rsidRPr="00521917" w:rsidRDefault="00B74C63" w:rsidP="000A7BFE">
      <w:pPr>
        <w:spacing w:after="0" w:line="240" w:lineRule="auto"/>
        <w:jc w:val="both"/>
        <w:rPr>
          <w:rFonts w:ascii="Times New Roman" w:eastAsia="Times New Roman" w:hAnsi="Times New Roman" w:cs="Times New Roman"/>
          <w:sz w:val="28"/>
          <w:szCs w:val="28"/>
        </w:rPr>
      </w:pPr>
      <w:r w:rsidRPr="00521917">
        <w:rPr>
          <w:rFonts w:ascii="Times New Roman" w:eastAsia="Times New Roman" w:hAnsi="Times New Roman" w:cs="Times New Roman"/>
          <w:sz w:val="28"/>
          <w:szCs w:val="28"/>
        </w:rPr>
        <w:tab/>
      </w:r>
      <w:r w:rsidR="00A4182F" w:rsidRPr="00521917">
        <w:rPr>
          <w:rFonts w:ascii="Times New Roman" w:eastAsia="Times New Roman" w:hAnsi="Times New Roman" w:cs="Times New Roman"/>
          <w:sz w:val="28"/>
          <w:szCs w:val="28"/>
        </w:rPr>
        <w:t xml:space="preserve"> </w:t>
      </w:r>
      <w:proofErr w:type="gramStart"/>
      <w:r w:rsidR="00A4182F" w:rsidRPr="00521917">
        <w:rPr>
          <w:rFonts w:ascii="Times New Roman" w:eastAsia="Times New Roman" w:hAnsi="Times New Roman" w:cs="Times New Roman"/>
          <w:sz w:val="28"/>
          <w:szCs w:val="28"/>
        </w:rPr>
        <w:t>По результатам осуществления сбора сведений о финансовом состоянии должника в период рассмотрения в суде дела о реабилитации</w:t>
      </w:r>
      <w:proofErr w:type="gramEnd"/>
      <w:r w:rsidR="00A4182F" w:rsidRPr="00521917">
        <w:rPr>
          <w:rFonts w:ascii="Times New Roman" w:eastAsia="Times New Roman" w:hAnsi="Times New Roman" w:cs="Times New Roman"/>
          <w:sz w:val="28"/>
          <w:szCs w:val="28"/>
        </w:rPr>
        <w:t xml:space="preserve"> временный администратор составляет заключение о финансовой устойчивости должника, содержащее один из нижеперечисленных выводов:</w:t>
      </w:r>
    </w:p>
    <w:p w:rsidR="00A4182F" w:rsidRPr="00521917" w:rsidRDefault="00A4182F" w:rsidP="000A7BFE">
      <w:pPr>
        <w:spacing w:after="0" w:line="240" w:lineRule="auto"/>
        <w:jc w:val="both"/>
        <w:rPr>
          <w:rFonts w:ascii="Times New Roman" w:eastAsia="Times New Roman" w:hAnsi="Times New Roman" w:cs="Times New Roman"/>
          <w:sz w:val="28"/>
          <w:szCs w:val="28"/>
        </w:rPr>
      </w:pPr>
      <w:r w:rsidRPr="00521917">
        <w:rPr>
          <w:rFonts w:ascii="Times New Roman" w:eastAsia="Times New Roman" w:hAnsi="Times New Roman" w:cs="Times New Roman"/>
          <w:sz w:val="28"/>
          <w:szCs w:val="28"/>
        </w:rPr>
        <w:t>      1) должник относится к I классу финансовой устойчивости, заявление о применении реабилитационной процедуры является необоснованным;</w:t>
      </w:r>
    </w:p>
    <w:p w:rsidR="00A4182F" w:rsidRPr="00521917" w:rsidRDefault="00A4182F" w:rsidP="000A7BFE">
      <w:pPr>
        <w:spacing w:after="0" w:line="240" w:lineRule="auto"/>
        <w:jc w:val="both"/>
        <w:rPr>
          <w:rFonts w:ascii="Times New Roman" w:eastAsia="Times New Roman" w:hAnsi="Times New Roman" w:cs="Times New Roman"/>
          <w:sz w:val="28"/>
          <w:szCs w:val="28"/>
        </w:rPr>
      </w:pPr>
      <w:r w:rsidRPr="00521917">
        <w:rPr>
          <w:rFonts w:ascii="Times New Roman" w:eastAsia="Times New Roman" w:hAnsi="Times New Roman" w:cs="Times New Roman"/>
          <w:sz w:val="28"/>
          <w:szCs w:val="28"/>
        </w:rPr>
        <w:t>      2) должник относится ко II классу финансовой устойчивости, имеются основания для применения реабилитационной процедуры;</w:t>
      </w:r>
    </w:p>
    <w:p w:rsidR="00A4182F" w:rsidRPr="00521917" w:rsidRDefault="00A4182F" w:rsidP="000A7BFE">
      <w:pPr>
        <w:spacing w:after="0" w:line="240" w:lineRule="auto"/>
        <w:jc w:val="both"/>
        <w:rPr>
          <w:rFonts w:ascii="Times New Roman" w:eastAsia="Times New Roman" w:hAnsi="Times New Roman" w:cs="Times New Roman"/>
          <w:sz w:val="28"/>
          <w:szCs w:val="28"/>
        </w:rPr>
      </w:pPr>
      <w:r w:rsidRPr="00521917">
        <w:rPr>
          <w:rFonts w:ascii="Times New Roman" w:eastAsia="Times New Roman" w:hAnsi="Times New Roman" w:cs="Times New Roman"/>
          <w:sz w:val="28"/>
          <w:szCs w:val="28"/>
        </w:rPr>
        <w:t>      3) должник относится ко III классу финансовой устойчивости, имеются основания для признания его банкротом.</w:t>
      </w:r>
    </w:p>
    <w:p w:rsidR="00A4182F" w:rsidRPr="00521917" w:rsidRDefault="00A4182F" w:rsidP="000A7BFE">
      <w:pPr>
        <w:spacing w:after="0" w:line="240" w:lineRule="auto"/>
        <w:jc w:val="both"/>
        <w:rPr>
          <w:rFonts w:ascii="Times New Roman" w:eastAsia="Times New Roman" w:hAnsi="Times New Roman" w:cs="Times New Roman"/>
          <w:sz w:val="28"/>
          <w:szCs w:val="28"/>
        </w:rPr>
      </w:pPr>
      <w:r w:rsidRPr="00521917">
        <w:rPr>
          <w:rFonts w:ascii="Times New Roman" w:eastAsia="Times New Roman" w:hAnsi="Times New Roman" w:cs="Times New Roman"/>
          <w:sz w:val="28"/>
          <w:szCs w:val="28"/>
        </w:rPr>
        <w:t>      Заключение о финансовой устойчивости должника составляется временным администратором и временным управляющим с учетом положений статьи 49-1 настоящего Закона.</w:t>
      </w:r>
    </w:p>
    <w:p w:rsidR="003015DC" w:rsidRPr="00521917" w:rsidRDefault="0003794B" w:rsidP="000A7BFE">
      <w:pPr>
        <w:spacing w:after="0" w:line="240" w:lineRule="auto"/>
        <w:jc w:val="both"/>
        <w:rPr>
          <w:rFonts w:ascii="Times New Roman" w:eastAsia="Times New Roman" w:hAnsi="Times New Roman" w:cs="Times New Roman"/>
          <w:sz w:val="28"/>
          <w:szCs w:val="28"/>
        </w:rPr>
      </w:pPr>
      <w:r w:rsidRPr="00521917">
        <w:rPr>
          <w:rFonts w:ascii="Times New Roman" w:eastAsia="Times New Roman" w:hAnsi="Times New Roman" w:cs="Times New Roman"/>
          <w:sz w:val="28"/>
          <w:szCs w:val="28"/>
        </w:rPr>
        <w:tab/>
      </w:r>
      <w:r w:rsidR="004A0853" w:rsidRPr="00521917">
        <w:rPr>
          <w:rFonts w:ascii="Times New Roman" w:eastAsia="Times New Roman" w:hAnsi="Times New Roman" w:cs="Times New Roman"/>
          <w:sz w:val="28"/>
          <w:szCs w:val="28"/>
        </w:rPr>
        <w:t xml:space="preserve">Относительно </w:t>
      </w:r>
      <w:r w:rsidR="004A0853" w:rsidRPr="00521917">
        <w:rPr>
          <w:rFonts w:ascii="Times New Roman" w:eastAsia="Times New Roman" w:hAnsi="Times New Roman" w:cs="Times New Roman"/>
          <w:b/>
          <w:sz w:val="28"/>
          <w:szCs w:val="28"/>
        </w:rPr>
        <w:t>преимуще</w:t>
      </w:r>
      <w:proofErr w:type="gramStart"/>
      <w:r w:rsidR="004A0853" w:rsidRPr="00521917">
        <w:rPr>
          <w:rFonts w:ascii="Times New Roman" w:eastAsia="Times New Roman" w:hAnsi="Times New Roman" w:cs="Times New Roman"/>
          <w:b/>
          <w:sz w:val="28"/>
          <w:szCs w:val="28"/>
        </w:rPr>
        <w:t>ств</w:t>
      </w:r>
      <w:r w:rsidR="009D0E6C" w:rsidRPr="00521917">
        <w:rPr>
          <w:rFonts w:ascii="Times New Roman" w:eastAsia="Times New Roman" w:hAnsi="Times New Roman" w:cs="Times New Roman"/>
          <w:sz w:val="28"/>
          <w:szCs w:val="28"/>
        </w:rPr>
        <w:t xml:space="preserve"> </w:t>
      </w:r>
      <w:r w:rsidRPr="00521917">
        <w:rPr>
          <w:rFonts w:ascii="Times New Roman" w:eastAsia="Times New Roman" w:hAnsi="Times New Roman" w:cs="Times New Roman"/>
          <w:b/>
          <w:sz w:val="28"/>
          <w:szCs w:val="28"/>
        </w:rPr>
        <w:t>пр</w:t>
      </w:r>
      <w:proofErr w:type="gramEnd"/>
      <w:r w:rsidRPr="00521917">
        <w:rPr>
          <w:rFonts w:ascii="Times New Roman" w:eastAsia="Times New Roman" w:hAnsi="Times New Roman" w:cs="Times New Roman"/>
          <w:b/>
          <w:sz w:val="28"/>
          <w:szCs w:val="28"/>
        </w:rPr>
        <w:t>именения реабилитационной процедур</w:t>
      </w:r>
      <w:r w:rsidR="004A0853" w:rsidRPr="00521917">
        <w:rPr>
          <w:rFonts w:ascii="Times New Roman" w:eastAsia="Times New Roman" w:hAnsi="Times New Roman" w:cs="Times New Roman"/>
          <w:sz w:val="28"/>
          <w:szCs w:val="28"/>
        </w:rPr>
        <w:t>ы можно отметить:</w:t>
      </w:r>
      <w:r w:rsidR="003015DC" w:rsidRPr="00521917">
        <w:rPr>
          <w:rFonts w:ascii="Times New Roman" w:eastAsia="Times New Roman" w:hAnsi="Times New Roman" w:cs="Times New Roman"/>
          <w:sz w:val="28"/>
          <w:szCs w:val="28"/>
        </w:rPr>
        <w:t xml:space="preserve"> </w:t>
      </w:r>
    </w:p>
    <w:p w:rsidR="004A0853" w:rsidRPr="00521917" w:rsidRDefault="003015DC" w:rsidP="000A7BFE">
      <w:pPr>
        <w:spacing w:after="0" w:line="240" w:lineRule="auto"/>
        <w:jc w:val="both"/>
        <w:rPr>
          <w:rFonts w:ascii="Times New Roman" w:eastAsia="Times New Roman" w:hAnsi="Times New Roman" w:cs="Times New Roman"/>
          <w:sz w:val="28"/>
          <w:szCs w:val="28"/>
        </w:rPr>
      </w:pPr>
      <w:r w:rsidRPr="00521917">
        <w:rPr>
          <w:rFonts w:ascii="Times New Roman" w:eastAsia="Times New Roman" w:hAnsi="Times New Roman" w:cs="Times New Roman"/>
          <w:sz w:val="28"/>
          <w:szCs w:val="28"/>
        </w:rPr>
        <w:tab/>
        <w:t>- возможность погашения имеющейся кредиторской задолженности в течени</w:t>
      </w:r>
      <w:proofErr w:type="gramStart"/>
      <w:r w:rsidRPr="00521917">
        <w:rPr>
          <w:rFonts w:ascii="Times New Roman" w:eastAsia="Times New Roman" w:hAnsi="Times New Roman" w:cs="Times New Roman"/>
          <w:sz w:val="28"/>
          <w:szCs w:val="28"/>
        </w:rPr>
        <w:t>и</w:t>
      </w:r>
      <w:proofErr w:type="gramEnd"/>
      <w:r w:rsidRPr="00521917">
        <w:rPr>
          <w:rFonts w:ascii="Times New Roman" w:eastAsia="Times New Roman" w:hAnsi="Times New Roman" w:cs="Times New Roman"/>
          <w:sz w:val="28"/>
          <w:szCs w:val="28"/>
        </w:rPr>
        <w:t xml:space="preserve"> 5 лет;</w:t>
      </w:r>
    </w:p>
    <w:p w:rsidR="00963DCD" w:rsidRPr="00521917" w:rsidRDefault="004A0853" w:rsidP="000A7BFE">
      <w:pPr>
        <w:spacing w:after="0" w:line="240" w:lineRule="auto"/>
        <w:jc w:val="both"/>
        <w:rPr>
          <w:rFonts w:ascii="Times New Roman" w:eastAsia="Times New Roman" w:hAnsi="Times New Roman" w:cs="Times New Roman"/>
          <w:sz w:val="28"/>
          <w:szCs w:val="28"/>
        </w:rPr>
      </w:pPr>
      <w:r w:rsidRPr="00521917">
        <w:rPr>
          <w:rFonts w:ascii="Times New Roman" w:eastAsia="Times New Roman" w:hAnsi="Times New Roman" w:cs="Times New Roman"/>
          <w:sz w:val="28"/>
          <w:szCs w:val="28"/>
        </w:rPr>
        <w:tab/>
        <w:t xml:space="preserve">- с момента вынесения определения о возбуждении производства по делу о реабилитации или банкротстве </w:t>
      </w:r>
      <w:r w:rsidR="00963DCD" w:rsidRPr="00521917">
        <w:rPr>
          <w:rFonts w:ascii="Times New Roman" w:eastAsia="Times New Roman" w:hAnsi="Times New Roman" w:cs="Times New Roman"/>
          <w:sz w:val="28"/>
          <w:szCs w:val="28"/>
        </w:rPr>
        <w:t>приостанавливается начисление неустойки (пени, штрафов) по всем видам задолженности должника;</w:t>
      </w:r>
    </w:p>
    <w:p w:rsidR="004A0853" w:rsidRPr="00521917" w:rsidRDefault="004A0853" w:rsidP="000A7BFE">
      <w:pPr>
        <w:spacing w:after="0" w:line="240" w:lineRule="auto"/>
        <w:jc w:val="both"/>
        <w:rPr>
          <w:rFonts w:ascii="Times New Roman" w:eastAsia="Times New Roman" w:hAnsi="Times New Roman" w:cs="Times New Roman"/>
          <w:sz w:val="28"/>
          <w:szCs w:val="28"/>
        </w:rPr>
      </w:pPr>
      <w:r w:rsidRPr="00521917">
        <w:rPr>
          <w:rFonts w:ascii="Times New Roman" w:eastAsia="Times New Roman" w:hAnsi="Times New Roman" w:cs="Times New Roman"/>
          <w:sz w:val="28"/>
          <w:szCs w:val="28"/>
        </w:rPr>
        <w:tab/>
        <w:t xml:space="preserve">- </w:t>
      </w:r>
      <w:r w:rsidR="00963DCD" w:rsidRPr="00521917">
        <w:rPr>
          <w:rFonts w:ascii="Times New Roman" w:eastAsia="Times New Roman" w:hAnsi="Times New Roman" w:cs="Times New Roman"/>
          <w:sz w:val="28"/>
          <w:szCs w:val="28"/>
        </w:rPr>
        <w:t>исполнение ранее принятых решений судов, арбитражных решений, решений органов государственных доходов, а также собственников (учредителей, участников), уполномоченных ими органов или органов должника в отношении его имущества приостанавливается, за исключением выплат гражданам, перед которыми должник несет ответственность за причинение вреда жизни или здоровью без учета требований о возмещении морального вреда;</w:t>
      </w:r>
    </w:p>
    <w:p w:rsidR="00963DCD" w:rsidRPr="00521917" w:rsidRDefault="00963DCD" w:rsidP="000A7BFE">
      <w:pPr>
        <w:spacing w:after="0" w:line="240" w:lineRule="auto"/>
        <w:jc w:val="both"/>
        <w:rPr>
          <w:rFonts w:ascii="Times New Roman" w:eastAsia="Times New Roman" w:hAnsi="Times New Roman" w:cs="Times New Roman"/>
          <w:sz w:val="28"/>
          <w:szCs w:val="28"/>
        </w:rPr>
      </w:pPr>
      <w:r w:rsidRPr="00521917">
        <w:rPr>
          <w:rFonts w:ascii="Times New Roman" w:eastAsia="Times New Roman" w:hAnsi="Times New Roman" w:cs="Times New Roman"/>
          <w:sz w:val="28"/>
          <w:szCs w:val="28"/>
        </w:rPr>
        <w:tab/>
        <w:t xml:space="preserve">- любые требования кредиторов к должнику могут быть предъявлены только в пределах процедур реабилитации или банкротства, предусмотренных настоящим Законом, за исключением требований по </w:t>
      </w:r>
      <w:r w:rsidRPr="00521917">
        <w:rPr>
          <w:rFonts w:ascii="Times New Roman" w:eastAsia="Times New Roman" w:hAnsi="Times New Roman" w:cs="Times New Roman"/>
          <w:sz w:val="28"/>
          <w:szCs w:val="28"/>
        </w:rPr>
        <w:lastRenderedPageBreak/>
        <w:t>исполнению гарантий и поручитель</w:t>
      </w:r>
      <w:proofErr w:type="gramStart"/>
      <w:r w:rsidRPr="00521917">
        <w:rPr>
          <w:rFonts w:ascii="Times New Roman" w:eastAsia="Times New Roman" w:hAnsi="Times New Roman" w:cs="Times New Roman"/>
          <w:sz w:val="28"/>
          <w:szCs w:val="28"/>
        </w:rPr>
        <w:t>ств тр</w:t>
      </w:r>
      <w:proofErr w:type="gramEnd"/>
      <w:r w:rsidRPr="00521917">
        <w:rPr>
          <w:rFonts w:ascii="Times New Roman" w:eastAsia="Times New Roman" w:hAnsi="Times New Roman" w:cs="Times New Roman"/>
          <w:sz w:val="28"/>
          <w:szCs w:val="28"/>
        </w:rPr>
        <w:t>етьими лицами, а также обращения взыскания на предмет залога в случаях, когда залогодателем выступают третьи лица;</w:t>
      </w:r>
    </w:p>
    <w:p w:rsidR="00963DCD" w:rsidRPr="00521917" w:rsidRDefault="00963DCD" w:rsidP="000A7BFE">
      <w:pPr>
        <w:spacing w:after="0" w:line="240" w:lineRule="auto"/>
        <w:jc w:val="both"/>
        <w:rPr>
          <w:rFonts w:ascii="Times New Roman" w:eastAsia="Times New Roman" w:hAnsi="Times New Roman" w:cs="Times New Roman"/>
          <w:sz w:val="28"/>
          <w:szCs w:val="28"/>
        </w:rPr>
      </w:pPr>
      <w:r w:rsidRPr="00521917">
        <w:rPr>
          <w:rFonts w:ascii="Times New Roman" w:eastAsia="Times New Roman" w:hAnsi="Times New Roman" w:cs="Times New Roman"/>
          <w:sz w:val="28"/>
          <w:szCs w:val="28"/>
        </w:rPr>
        <w:tab/>
        <w:t>- не допускаются взыскание денег с банковских счетов должника по требованиям кредиторов, органа государственных доходов и иного уполномоченного государственного органа, осуществляющего исчисление и (или) сбор других обязательных платежей в бюджет, в том числе подлежащим удовлетворению в бесспорном (</w:t>
      </w:r>
      <w:proofErr w:type="spellStart"/>
      <w:r w:rsidRPr="00521917">
        <w:rPr>
          <w:rFonts w:ascii="Times New Roman" w:eastAsia="Times New Roman" w:hAnsi="Times New Roman" w:cs="Times New Roman"/>
          <w:sz w:val="28"/>
          <w:szCs w:val="28"/>
        </w:rPr>
        <w:t>безакцептном</w:t>
      </w:r>
      <w:proofErr w:type="spellEnd"/>
      <w:r w:rsidRPr="00521917">
        <w:rPr>
          <w:rFonts w:ascii="Times New Roman" w:eastAsia="Times New Roman" w:hAnsi="Times New Roman" w:cs="Times New Roman"/>
          <w:sz w:val="28"/>
          <w:szCs w:val="28"/>
        </w:rPr>
        <w:t>) порядке, а также обращение взыскания на имущество должника;</w:t>
      </w:r>
    </w:p>
    <w:p w:rsidR="0068064F" w:rsidRPr="00521917" w:rsidRDefault="0068064F" w:rsidP="000A7BFE">
      <w:pPr>
        <w:spacing w:after="0" w:line="240" w:lineRule="auto"/>
        <w:jc w:val="both"/>
        <w:rPr>
          <w:rFonts w:ascii="Times New Roman" w:eastAsia="Times New Roman" w:hAnsi="Times New Roman" w:cs="Times New Roman"/>
          <w:sz w:val="28"/>
          <w:szCs w:val="28"/>
        </w:rPr>
      </w:pPr>
      <w:r w:rsidRPr="00521917">
        <w:rPr>
          <w:rFonts w:ascii="Times New Roman" w:eastAsia="Times New Roman" w:hAnsi="Times New Roman" w:cs="Times New Roman"/>
          <w:sz w:val="28"/>
          <w:szCs w:val="28"/>
        </w:rPr>
        <w:tab/>
        <w:t>- запрещается отчуждение акций, долей в уставном капитале должника</w:t>
      </w:r>
    </w:p>
    <w:p w:rsidR="00963DCD" w:rsidRPr="00521917" w:rsidRDefault="00D93BB4" w:rsidP="000A7BFE">
      <w:pPr>
        <w:spacing w:after="0" w:line="240" w:lineRule="auto"/>
        <w:jc w:val="both"/>
        <w:rPr>
          <w:rFonts w:ascii="Times New Roman" w:eastAsia="Times New Roman" w:hAnsi="Times New Roman" w:cs="Times New Roman"/>
          <w:sz w:val="28"/>
          <w:szCs w:val="28"/>
        </w:rPr>
      </w:pPr>
      <w:r w:rsidRPr="00521917">
        <w:rPr>
          <w:rFonts w:ascii="Times New Roman" w:eastAsia="Times New Roman" w:hAnsi="Times New Roman" w:cs="Times New Roman"/>
          <w:sz w:val="28"/>
          <w:szCs w:val="28"/>
        </w:rPr>
        <w:tab/>
      </w:r>
      <w:r w:rsidR="005E40D7" w:rsidRPr="00521917">
        <w:rPr>
          <w:rFonts w:ascii="Times New Roman" w:eastAsia="Times New Roman" w:hAnsi="Times New Roman" w:cs="Times New Roman"/>
          <w:sz w:val="28"/>
          <w:szCs w:val="28"/>
        </w:rPr>
        <w:t>Со дня вступления в законную силу решения суда о применении реабилитационной процедуры наступают следующие последствия:</w:t>
      </w:r>
    </w:p>
    <w:p w:rsidR="005E40D7" w:rsidRPr="00521917" w:rsidRDefault="005E40D7" w:rsidP="000A7BFE">
      <w:pPr>
        <w:spacing w:after="0" w:line="240" w:lineRule="auto"/>
        <w:jc w:val="both"/>
        <w:rPr>
          <w:rFonts w:ascii="Times New Roman" w:eastAsia="Times New Roman" w:hAnsi="Times New Roman" w:cs="Times New Roman"/>
          <w:sz w:val="28"/>
          <w:szCs w:val="28"/>
        </w:rPr>
      </w:pPr>
      <w:r w:rsidRPr="00521917">
        <w:rPr>
          <w:rFonts w:ascii="Times New Roman" w:eastAsia="Times New Roman" w:hAnsi="Times New Roman" w:cs="Times New Roman"/>
          <w:sz w:val="28"/>
          <w:szCs w:val="28"/>
        </w:rPr>
        <w:tab/>
        <w:t>- запрещается совершать сделки с имуществом вне рамок обычных коммерческих операций;</w:t>
      </w:r>
    </w:p>
    <w:p w:rsidR="005E40D7" w:rsidRPr="00521917" w:rsidRDefault="005E40D7" w:rsidP="000A7BFE">
      <w:pPr>
        <w:spacing w:after="0" w:line="240" w:lineRule="auto"/>
        <w:jc w:val="both"/>
        <w:rPr>
          <w:rFonts w:ascii="Times New Roman" w:eastAsia="Times New Roman" w:hAnsi="Times New Roman" w:cs="Times New Roman"/>
          <w:sz w:val="28"/>
          <w:szCs w:val="28"/>
        </w:rPr>
      </w:pPr>
      <w:r w:rsidRPr="00521917">
        <w:rPr>
          <w:rFonts w:ascii="Times New Roman" w:eastAsia="Times New Roman" w:hAnsi="Times New Roman" w:cs="Times New Roman"/>
          <w:sz w:val="28"/>
          <w:szCs w:val="28"/>
        </w:rPr>
        <w:tab/>
        <w:t>- прекращается начисление вознаграждения по полученным займам и выпущенным облигациям;</w:t>
      </w:r>
    </w:p>
    <w:p w:rsidR="005E40D7" w:rsidRPr="00521917" w:rsidRDefault="000A7BFE" w:rsidP="000A7BFE">
      <w:pPr>
        <w:spacing w:after="0" w:line="240" w:lineRule="auto"/>
        <w:jc w:val="both"/>
        <w:rPr>
          <w:rFonts w:ascii="Times New Roman" w:eastAsia="Times New Roman" w:hAnsi="Times New Roman" w:cs="Times New Roman"/>
          <w:sz w:val="28"/>
          <w:szCs w:val="28"/>
        </w:rPr>
      </w:pPr>
      <w:r w:rsidRPr="00521917">
        <w:rPr>
          <w:rFonts w:ascii="Times New Roman" w:eastAsia="Times New Roman" w:hAnsi="Times New Roman" w:cs="Times New Roman"/>
          <w:sz w:val="28"/>
          <w:szCs w:val="28"/>
        </w:rPr>
        <w:tab/>
      </w:r>
      <w:proofErr w:type="gramStart"/>
      <w:r w:rsidRPr="00521917">
        <w:rPr>
          <w:rFonts w:ascii="Times New Roman" w:eastAsia="Times New Roman" w:hAnsi="Times New Roman" w:cs="Times New Roman"/>
          <w:sz w:val="28"/>
          <w:szCs w:val="28"/>
        </w:rPr>
        <w:t xml:space="preserve">- </w:t>
      </w:r>
      <w:r w:rsidR="005E40D7" w:rsidRPr="00521917">
        <w:rPr>
          <w:rFonts w:ascii="Times New Roman" w:eastAsia="Times New Roman" w:hAnsi="Times New Roman" w:cs="Times New Roman"/>
          <w:sz w:val="28"/>
          <w:szCs w:val="28"/>
        </w:rPr>
        <w:t>приостанавливается исполнение принятых решений судов, арбитражных решений, решений органов государственных доходов, а также индивидуального предпринимателя – должника, собственника имущества (уполномоченного им органа), учредителей (участников) юридического лица – должника в отношении его имущества, за исключением выплат гражданам, перед которыми должник несет ответственность за причинение вреда жизни или здоровью без учета требований о возмещении морального вреда, срок уплаты которых наступил после применения реабилитационной процедуры</w:t>
      </w:r>
      <w:r w:rsidRPr="00521917">
        <w:rPr>
          <w:rFonts w:ascii="Times New Roman" w:eastAsia="Times New Roman" w:hAnsi="Times New Roman" w:cs="Times New Roman"/>
          <w:sz w:val="28"/>
          <w:szCs w:val="28"/>
        </w:rPr>
        <w:t>.</w:t>
      </w:r>
      <w:proofErr w:type="gramEnd"/>
    </w:p>
    <w:p w:rsidR="004A0853" w:rsidRPr="00521917" w:rsidRDefault="000A7BFE" w:rsidP="00CB7018">
      <w:pPr>
        <w:spacing w:after="0" w:line="240" w:lineRule="auto"/>
        <w:jc w:val="both"/>
        <w:rPr>
          <w:rFonts w:ascii="Times New Roman" w:eastAsia="Times New Roman" w:hAnsi="Times New Roman" w:cs="Times New Roman"/>
          <w:sz w:val="28"/>
          <w:szCs w:val="28"/>
        </w:rPr>
      </w:pPr>
      <w:r w:rsidRPr="00521917">
        <w:rPr>
          <w:rFonts w:ascii="Times New Roman" w:eastAsia="Times New Roman" w:hAnsi="Times New Roman" w:cs="Times New Roman"/>
          <w:sz w:val="28"/>
          <w:szCs w:val="28"/>
        </w:rPr>
        <w:tab/>
        <w:t>Вышеуказанные мероприятия регламентируются статьями 50, 68 Закона.</w:t>
      </w:r>
    </w:p>
    <w:p w:rsidR="00CB7018" w:rsidRPr="00521917" w:rsidRDefault="00CB7018" w:rsidP="00CB7018">
      <w:pPr>
        <w:spacing w:after="0" w:line="240" w:lineRule="auto"/>
        <w:jc w:val="both"/>
        <w:rPr>
          <w:rFonts w:ascii="Times New Roman" w:eastAsia="Times New Roman" w:hAnsi="Times New Roman" w:cs="Times New Roman"/>
          <w:sz w:val="28"/>
          <w:szCs w:val="28"/>
        </w:rPr>
      </w:pPr>
      <w:r w:rsidRPr="00521917">
        <w:rPr>
          <w:rFonts w:ascii="Times New Roman" w:eastAsia="Times New Roman" w:hAnsi="Times New Roman" w:cs="Times New Roman"/>
          <w:sz w:val="28"/>
          <w:szCs w:val="28"/>
        </w:rPr>
        <w:tab/>
        <w:t>По всем возникающим вопросам относительно применения процедуры реабилитации обращаться по телефонам: 87212-410919, сот.87756152325</w:t>
      </w:r>
      <w:r w:rsidR="00CF0ADB" w:rsidRPr="00521917">
        <w:rPr>
          <w:rFonts w:ascii="Times New Roman" w:eastAsia="Times New Roman" w:hAnsi="Times New Roman" w:cs="Times New Roman"/>
          <w:sz w:val="28"/>
          <w:szCs w:val="28"/>
        </w:rPr>
        <w:t xml:space="preserve"> в рабочие дни с 09.00 час</w:t>
      </w:r>
      <w:proofErr w:type="gramStart"/>
      <w:r w:rsidR="00CF0ADB" w:rsidRPr="00521917">
        <w:rPr>
          <w:rFonts w:ascii="Times New Roman" w:eastAsia="Times New Roman" w:hAnsi="Times New Roman" w:cs="Times New Roman"/>
          <w:sz w:val="28"/>
          <w:szCs w:val="28"/>
        </w:rPr>
        <w:t>.</w:t>
      </w:r>
      <w:proofErr w:type="gramEnd"/>
      <w:r w:rsidR="00CF0ADB" w:rsidRPr="00521917">
        <w:rPr>
          <w:rFonts w:ascii="Times New Roman" w:eastAsia="Times New Roman" w:hAnsi="Times New Roman" w:cs="Times New Roman"/>
          <w:sz w:val="28"/>
          <w:szCs w:val="28"/>
        </w:rPr>
        <w:t xml:space="preserve"> </w:t>
      </w:r>
      <w:proofErr w:type="gramStart"/>
      <w:r w:rsidR="00CF0ADB" w:rsidRPr="00521917">
        <w:rPr>
          <w:rFonts w:ascii="Times New Roman" w:eastAsia="Times New Roman" w:hAnsi="Times New Roman" w:cs="Times New Roman"/>
          <w:sz w:val="28"/>
          <w:szCs w:val="28"/>
        </w:rPr>
        <w:t>д</w:t>
      </w:r>
      <w:proofErr w:type="gramEnd"/>
      <w:r w:rsidR="00CF0ADB" w:rsidRPr="00521917">
        <w:rPr>
          <w:rFonts w:ascii="Times New Roman" w:eastAsia="Times New Roman" w:hAnsi="Times New Roman" w:cs="Times New Roman"/>
          <w:sz w:val="28"/>
          <w:szCs w:val="28"/>
        </w:rPr>
        <w:t xml:space="preserve">о 18.30 часов с перерывом с 13.00 часов до 14.30 часов. </w:t>
      </w:r>
    </w:p>
    <w:p w:rsidR="004A0853" w:rsidRDefault="004A0853" w:rsidP="005E40D7">
      <w:pPr>
        <w:spacing w:before="100" w:beforeAutospacing="1" w:after="0" w:line="240" w:lineRule="auto"/>
        <w:rPr>
          <w:rFonts w:ascii="Times New Roman" w:eastAsia="Times New Roman" w:hAnsi="Times New Roman" w:cs="Times New Roman"/>
          <w:sz w:val="24"/>
          <w:szCs w:val="24"/>
        </w:rPr>
      </w:pPr>
    </w:p>
    <w:p w:rsidR="004A0853" w:rsidRDefault="004A0853" w:rsidP="005E40D7">
      <w:pPr>
        <w:spacing w:before="100" w:beforeAutospacing="1" w:after="0" w:line="240" w:lineRule="auto"/>
        <w:rPr>
          <w:rFonts w:ascii="Times New Roman" w:eastAsia="Times New Roman" w:hAnsi="Times New Roman" w:cs="Times New Roman"/>
          <w:sz w:val="24"/>
          <w:szCs w:val="24"/>
        </w:rPr>
      </w:pPr>
    </w:p>
    <w:p w:rsidR="0040253C" w:rsidRDefault="0040253C"/>
    <w:sectPr w:rsidR="0040253C" w:rsidSect="000332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7114D"/>
    <w:multiLevelType w:val="multilevel"/>
    <w:tmpl w:val="AF0AB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BF5F5E"/>
    <w:multiLevelType w:val="multilevel"/>
    <w:tmpl w:val="CC6E3F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8210B3D"/>
    <w:multiLevelType w:val="multilevel"/>
    <w:tmpl w:val="8E1657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3B36959"/>
    <w:multiLevelType w:val="multilevel"/>
    <w:tmpl w:val="0A607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53C"/>
    <w:rsid w:val="00033228"/>
    <w:rsid w:val="0003794B"/>
    <w:rsid w:val="00060404"/>
    <w:rsid w:val="000813BB"/>
    <w:rsid w:val="000A7BFE"/>
    <w:rsid w:val="00155064"/>
    <w:rsid w:val="00171B90"/>
    <w:rsid w:val="001F1B7C"/>
    <w:rsid w:val="002632B9"/>
    <w:rsid w:val="003015DC"/>
    <w:rsid w:val="003A4465"/>
    <w:rsid w:val="0040253C"/>
    <w:rsid w:val="00447634"/>
    <w:rsid w:val="004A0853"/>
    <w:rsid w:val="004E0141"/>
    <w:rsid w:val="004F420F"/>
    <w:rsid w:val="00521917"/>
    <w:rsid w:val="005E40D7"/>
    <w:rsid w:val="0068064F"/>
    <w:rsid w:val="00695D87"/>
    <w:rsid w:val="00963DCD"/>
    <w:rsid w:val="009D0E6C"/>
    <w:rsid w:val="00A4182F"/>
    <w:rsid w:val="00B15ABA"/>
    <w:rsid w:val="00B34F87"/>
    <w:rsid w:val="00B74C63"/>
    <w:rsid w:val="00CB62A0"/>
    <w:rsid w:val="00CB7018"/>
    <w:rsid w:val="00CC2FBF"/>
    <w:rsid w:val="00CF0ADB"/>
    <w:rsid w:val="00D93BB4"/>
    <w:rsid w:val="00DB6CC4"/>
    <w:rsid w:val="00DE5CEC"/>
    <w:rsid w:val="00E53F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0253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0253C"/>
    <w:rPr>
      <w:b/>
      <w:bCs/>
    </w:rPr>
  </w:style>
  <w:style w:type="character" w:styleId="a5">
    <w:name w:val="Emphasis"/>
    <w:basedOn w:val="a0"/>
    <w:uiPriority w:val="20"/>
    <w:qFormat/>
    <w:rsid w:val="0040253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0253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0253C"/>
    <w:rPr>
      <w:b/>
      <w:bCs/>
    </w:rPr>
  </w:style>
  <w:style w:type="character" w:styleId="a5">
    <w:name w:val="Emphasis"/>
    <w:basedOn w:val="a0"/>
    <w:uiPriority w:val="20"/>
    <w:qFormat/>
    <w:rsid w:val="0040253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88066">
      <w:bodyDiv w:val="1"/>
      <w:marLeft w:val="0"/>
      <w:marRight w:val="0"/>
      <w:marTop w:val="0"/>
      <w:marBottom w:val="0"/>
      <w:divBdr>
        <w:top w:val="none" w:sz="0" w:space="0" w:color="auto"/>
        <w:left w:val="none" w:sz="0" w:space="0" w:color="auto"/>
        <w:bottom w:val="none" w:sz="0" w:space="0" w:color="auto"/>
        <w:right w:val="none" w:sz="0" w:space="0" w:color="auto"/>
      </w:divBdr>
    </w:div>
    <w:div w:id="36418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1753</Words>
  <Characters>9998</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ebeisembina</dc:creator>
  <cp:lastModifiedBy>Шкребляк Алексей Игоревич</cp:lastModifiedBy>
  <cp:revision>2</cp:revision>
  <dcterms:created xsi:type="dcterms:W3CDTF">2020-07-27T06:42:00Z</dcterms:created>
  <dcterms:modified xsi:type="dcterms:W3CDTF">2020-07-27T06:42:00Z</dcterms:modified>
</cp:coreProperties>
</file>