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F649FB" w:rsidTr="00F649FB">
        <w:tblPrEx>
          <w:tblCellMar>
            <w:top w:w="0" w:type="dxa"/>
            <w:bottom w:w="0" w:type="dxa"/>
          </w:tblCellMar>
        </w:tblPrEx>
        <w:tc>
          <w:tcPr>
            <w:tcW w:w="9571" w:type="dxa"/>
            <w:shd w:val="clear" w:color="auto" w:fill="auto"/>
          </w:tcPr>
          <w:p w:rsidR="00F649FB" w:rsidRDefault="00F649FB" w:rsidP="00F266D9">
            <w:pPr>
              <w:spacing w:after="0" w:line="240" w:lineRule="auto"/>
              <w:jc w:val="center"/>
              <w:rPr>
                <w:rFonts w:ascii="Times New Roman" w:eastAsia="Times New Roman" w:hAnsi="Times New Roman" w:cs="Times New Roman"/>
                <w:bCs/>
                <w:color w:val="0C0000"/>
                <w:sz w:val="24"/>
                <w:szCs w:val="28"/>
                <w:lang w:val="kk-KZ"/>
              </w:rPr>
            </w:pPr>
            <w:r>
              <w:rPr>
                <w:rFonts w:ascii="Times New Roman" w:eastAsia="Times New Roman" w:hAnsi="Times New Roman" w:cs="Times New Roman"/>
                <w:bCs/>
                <w:color w:val="0C0000"/>
                <w:sz w:val="24"/>
                <w:szCs w:val="28"/>
                <w:lang w:val="kk-KZ"/>
              </w:rPr>
              <w:t>№ исх: ДГД-05-10/6230   от: 11.09.2020</w:t>
            </w:r>
          </w:p>
          <w:p w:rsidR="00F649FB" w:rsidRPr="00F649FB" w:rsidRDefault="00F649FB" w:rsidP="00F266D9">
            <w:pPr>
              <w:spacing w:after="0" w:line="240" w:lineRule="auto"/>
              <w:jc w:val="center"/>
              <w:rPr>
                <w:rFonts w:ascii="Times New Roman" w:eastAsia="Times New Roman" w:hAnsi="Times New Roman" w:cs="Times New Roman"/>
                <w:bCs/>
                <w:color w:val="0C0000"/>
                <w:sz w:val="24"/>
                <w:szCs w:val="28"/>
                <w:lang w:val="kk-KZ"/>
              </w:rPr>
            </w:pPr>
            <w:r>
              <w:rPr>
                <w:rFonts w:ascii="Times New Roman" w:eastAsia="Times New Roman" w:hAnsi="Times New Roman" w:cs="Times New Roman"/>
                <w:bCs/>
                <w:color w:val="0C0000"/>
                <w:sz w:val="24"/>
                <w:szCs w:val="28"/>
                <w:lang w:val="kk-KZ"/>
              </w:rPr>
              <w:t>№ вх: ДГД-05-10/6230   от: 11.09.2020</w:t>
            </w:r>
          </w:p>
        </w:tc>
      </w:tr>
    </w:tbl>
    <w:p w:rsidR="00F85631" w:rsidRPr="00F266D9" w:rsidRDefault="00F85631" w:rsidP="00F266D9">
      <w:pPr>
        <w:spacing w:after="0" w:line="240" w:lineRule="auto"/>
        <w:jc w:val="center"/>
        <w:rPr>
          <w:rFonts w:ascii="Times New Roman" w:eastAsia="Times New Roman" w:hAnsi="Times New Roman" w:cs="Times New Roman"/>
          <w:b/>
          <w:bCs/>
          <w:sz w:val="28"/>
          <w:szCs w:val="28"/>
          <w:lang w:val="kk-KZ"/>
        </w:rPr>
      </w:pPr>
      <w:r w:rsidRPr="00F266D9">
        <w:rPr>
          <w:rFonts w:ascii="Times New Roman" w:eastAsia="Times New Roman" w:hAnsi="Times New Roman" w:cs="Times New Roman"/>
          <w:b/>
          <w:bCs/>
          <w:sz w:val="28"/>
          <w:szCs w:val="28"/>
          <w:lang w:val="kk-KZ"/>
        </w:rPr>
        <w:t>Оңалту рәсімін артықшылықтары</w:t>
      </w:r>
    </w:p>
    <w:p w:rsidR="00666AB5" w:rsidRPr="00F266D9" w:rsidRDefault="00F85631" w:rsidP="000A7BFE">
      <w:pPr>
        <w:spacing w:after="0" w:line="240" w:lineRule="auto"/>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
          <w:bCs/>
          <w:sz w:val="28"/>
          <w:szCs w:val="28"/>
          <w:lang w:val="kk-KZ"/>
        </w:rPr>
        <w:tab/>
      </w:r>
      <w:r w:rsidR="00470E17" w:rsidRPr="00F266D9">
        <w:rPr>
          <w:rFonts w:ascii="Times New Roman" w:eastAsia="Times New Roman" w:hAnsi="Times New Roman" w:cs="Times New Roman"/>
          <w:bCs/>
          <w:sz w:val="28"/>
          <w:szCs w:val="28"/>
          <w:lang w:val="kk-KZ"/>
        </w:rPr>
        <w:t>Сіздердің</w:t>
      </w:r>
      <w:r w:rsidR="007B77DB" w:rsidRPr="00F266D9">
        <w:rPr>
          <w:rFonts w:ascii="Times New Roman" w:eastAsia="Times New Roman" w:hAnsi="Times New Roman" w:cs="Times New Roman"/>
          <w:bCs/>
          <w:sz w:val="28"/>
          <w:szCs w:val="28"/>
          <w:lang w:val="kk-KZ"/>
        </w:rPr>
        <w:t xml:space="preserve"> </w:t>
      </w:r>
      <w:r w:rsidR="00470E17" w:rsidRPr="00F266D9">
        <w:rPr>
          <w:rFonts w:ascii="Times New Roman" w:eastAsia="Times New Roman" w:hAnsi="Times New Roman" w:cs="Times New Roman"/>
          <w:bCs/>
          <w:sz w:val="28"/>
          <w:szCs w:val="28"/>
          <w:lang w:val="kk-KZ"/>
        </w:rPr>
        <w:t>назарларыңызға</w:t>
      </w:r>
      <w:r w:rsidR="00A366C6" w:rsidRPr="00F266D9">
        <w:rPr>
          <w:rFonts w:ascii="Times New Roman" w:eastAsia="Times New Roman" w:hAnsi="Times New Roman" w:cs="Times New Roman"/>
          <w:bCs/>
          <w:sz w:val="28"/>
          <w:szCs w:val="28"/>
          <w:lang w:val="kk-KZ"/>
        </w:rPr>
        <w:t xml:space="preserve"> </w:t>
      </w:r>
      <w:r w:rsidR="00470E17" w:rsidRPr="00F266D9">
        <w:rPr>
          <w:rFonts w:ascii="Times New Roman" w:eastAsia="Times New Roman" w:hAnsi="Times New Roman" w:cs="Times New Roman"/>
          <w:bCs/>
          <w:sz w:val="28"/>
          <w:szCs w:val="28"/>
          <w:lang w:val="kk-KZ"/>
        </w:rPr>
        <w:t>б</w:t>
      </w:r>
      <w:r w:rsidR="00666AB5" w:rsidRPr="00F266D9">
        <w:rPr>
          <w:rFonts w:ascii="Times New Roman" w:eastAsia="Times New Roman" w:hAnsi="Times New Roman" w:cs="Times New Roman"/>
          <w:bCs/>
          <w:sz w:val="28"/>
          <w:szCs w:val="28"/>
          <w:lang w:val="kk-KZ"/>
        </w:rPr>
        <w:t>үкіл</w:t>
      </w:r>
      <w:r w:rsidR="007B77DB"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әлемдегі</w:t>
      </w:r>
      <w:r w:rsidR="007B77DB"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эпидемиологиялық</w:t>
      </w:r>
      <w:r w:rsidR="007B77DB"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ах</w:t>
      </w:r>
      <w:r w:rsidR="00642010" w:rsidRPr="00F266D9">
        <w:rPr>
          <w:rFonts w:ascii="Times New Roman" w:eastAsia="Times New Roman" w:hAnsi="Times New Roman" w:cs="Times New Roman"/>
          <w:bCs/>
          <w:sz w:val="28"/>
          <w:szCs w:val="28"/>
          <w:lang w:val="kk-KZ"/>
        </w:rPr>
        <w:t>уалға</w:t>
      </w:r>
      <w:r w:rsidR="007B77DB" w:rsidRPr="00F266D9">
        <w:rPr>
          <w:rFonts w:ascii="Times New Roman" w:eastAsia="Times New Roman" w:hAnsi="Times New Roman" w:cs="Times New Roman"/>
          <w:bCs/>
          <w:sz w:val="28"/>
          <w:szCs w:val="28"/>
          <w:lang w:val="kk-KZ"/>
        </w:rPr>
        <w:t xml:space="preserve"> </w:t>
      </w:r>
      <w:r w:rsidR="00642010" w:rsidRPr="00F266D9">
        <w:rPr>
          <w:rFonts w:ascii="Times New Roman" w:eastAsia="Times New Roman" w:hAnsi="Times New Roman" w:cs="Times New Roman"/>
          <w:bCs/>
          <w:sz w:val="28"/>
          <w:szCs w:val="28"/>
          <w:lang w:val="kk-KZ"/>
        </w:rPr>
        <w:t>байланысты</w:t>
      </w:r>
      <w:r w:rsidR="007B77DB" w:rsidRPr="00F266D9">
        <w:rPr>
          <w:rFonts w:ascii="Times New Roman" w:eastAsia="Times New Roman" w:hAnsi="Times New Roman" w:cs="Times New Roman"/>
          <w:bCs/>
          <w:sz w:val="28"/>
          <w:szCs w:val="28"/>
          <w:lang w:val="kk-KZ"/>
        </w:rPr>
        <w:t xml:space="preserve"> </w:t>
      </w:r>
      <w:r w:rsidR="00642010" w:rsidRPr="00F266D9">
        <w:rPr>
          <w:rFonts w:ascii="Times New Roman" w:eastAsia="Times New Roman" w:hAnsi="Times New Roman" w:cs="Times New Roman"/>
          <w:bCs/>
          <w:sz w:val="28"/>
          <w:szCs w:val="28"/>
          <w:lang w:val="kk-KZ"/>
        </w:rPr>
        <w:t>біздің</w:t>
      </w:r>
      <w:r w:rsidR="007B77DB" w:rsidRPr="00F266D9">
        <w:rPr>
          <w:rFonts w:ascii="Times New Roman" w:eastAsia="Times New Roman" w:hAnsi="Times New Roman" w:cs="Times New Roman"/>
          <w:bCs/>
          <w:sz w:val="28"/>
          <w:szCs w:val="28"/>
          <w:lang w:val="kk-KZ"/>
        </w:rPr>
        <w:t xml:space="preserve"> </w:t>
      </w:r>
      <w:r w:rsidR="00642010" w:rsidRPr="00F266D9">
        <w:rPr>
          <w:rFonts w:ascii="Times New Roman" w:eastAsia="Times New Roman" w:hAnsi="Times New Roman" w:cs="Times New Roman"/>
          <w:bCs/>
          <w:sz w:val="28"/>
          <w:szCs w:val="28"/>
          <w:lang w:val="kk-KZ"/>
        </w:rPr>
        <w:t>еліміз</w:t>
      </w:r>
      <w:r w:rsidR="007B77DB"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қиын</w:t>
      </w:r>
      <w:r w:rsidR="007B77DB"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кезеңдерді</w:t>
      </w:r>
      <w:r w:rsidR="007B77DB"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бастан</w:t>
      </w:r>
      <w:r w:rsidR="007B77DB"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кешіп</w:t>
      </w:r>
      <w:r w:rsidR="007B77DB"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жатқанын, осыған</w:t>
      </w:r>
      <w:r w:rsidR="007B77DB"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байланысты</w:t>
      </w:r>
      <w:r w:rsidR="007B77DB"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кәсіпкерлік</w:t>
      </w:r>
      <w:r w:rsidR="007B77DB" w:rsidRPr="00F266D9">
        <w:rPr>
          <w:rFonts w:ascii="Times New Roman" w:eastAsia="Times New Roman" w:hAnsi="Times New Roman" w:cs="Times New Roman"/>
          <w:bCs/>
          <w:sz w:val="28"/>
          <w:szCs w:val="28"/>
          <w:lang w:val="kk-KZ"/>
        </w:rPr>
        <w:t xml:space="preserve"> </w:t>
      </w:r>
      <w:r w:rsidR="00642010" w:rsidRPr="00F266D9">
        <w:rPr>
          <w:rFonts w:ascii="Times New Roman" w:eastAsia="Times New Roman" w:hAnsi="Times New Roman" w:cs="Times New Roman"/>
          <w:bCs/>
          <w:sz w:val="28"/>
          <w:szCs w:val="28"/>
          <w:lang w:val="kk-KZ"/>
        </w:rPr>
        <w:t>субьектілері</w:t>
      </w:r>
      <w:r w:rsidR="007B77DB" w:rsidRPr="00F266D9">
        <w:rPr>
          <w:rFonts w:ascii="Times New Roman" w:eastAsia="Times New Roman" w:hAnsi="Times New Roman" w:cs="Times New Roman"/>
          <w:bCs/>
          <w:sz w:val="28"/>
          <w:szCs w:val="28"/>
          <w:lang w:val="kk-KZ"/>
        </w:rPr>
        <w:t xml:space="preserve"> </w:t>
      </w:r>
      <w:r w:rsidR="00642010" w:rsidRPr="00F266D9">
        <w:rPr>
          <w:rFonts w:ascii="Times New Roman" w:eastAsia="Times New Roman" w:hAnsi="Times New Roman" w:cs="Times New Roman"/>
          <w:bCs/>
          <w:sz w:val="28"/>
          <w:szCs w:val="28"/>
          <w:lang w:val="kk-KZ"/>
        </w:rPr>
        <w:t>банкротқа</w:t>
      </w:r>
      <w:r w:rsidR="007B77DB" w:rsidRPr="00F266D9">
        <w:rPr>
          <w:rFonts w:ascii="Times New Roman" w:eastAsia="Times New Roman" w:hAnsi="Times New Roman" w:cs="Times New Roman"/>
          <w:bCs/>
          <w:sz w:val="28"/>
          <w:szCs w:val="28"/>
          <w:lang w:val="kk-KZ"/>
        </w:rPr>
        <w:t xml:space="preserve"> </w:t>
      </w:r>
      <w:r w:rsidR="00642010" w:rsidRPr="00F266D9">
        <w:rPr>
          <w:rFonts w:ascii="Times New Roman" w:eastAsia="Times New Roman" w:hAnsi="Times New Roman" w:cs="Times New Roman"/>
          <w:bCs/>
          <w:sz w:val="28"/>
          <w:szCs w:val="28"/>
          <w:lang w:val="kk-KZ"/>
        </w:rPr>
        <w:t>ұшырау шегінде</w:t>
      </w:r>
      <w:r w:rsidR="007B77DB" w:rsidRPr="00F266D9">
        <w:rPr>
          <w:rFonts w:ascii="Times New Roman" w:eastAsia="Times New Roman" w:hAnsi="Times New Roman" w:cs="Times New Roman"/>
          <w:bCs/>
          <w:sz w:val="28"/>
          <w:szCs w:val="28"/>
          <w:lang w:val="kk-KZ"/>
        </w:rPr>
        <w:t xml:space="preserve"> </w:t>
      </w:r>
      <w:r w:rsidR="00470E17" w:rsidRPr="00F266D9">
        <w:rPr>
          <w:rFonts w:ascii="Times New Roman" w:eastAsia="Times New Roman" w:hAnsi="Times New Roman" w:cs="Times New Roman"/>
          <w:bCs/>
          <w:sz w:val="28"/>
          <w:szCs w:val="28"/>
          <w:lang w:val="kk-KZ"/>
        </w:rPr>
        <w:t>екенін</w:t>
      </w:r>
      <w:r w:rsidR="007B77DB"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жеткіземіз.</w:t>
      </w:r>
    </w:p>
    <w:p w:rsidR="00666AB5" w:rsidRPr="00F266D9" w:rsidRDefault="00666AB5" w:rsidP="00666AB5">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Алайда, банкрот деп</w:t>
      </w:r>
      <w:r w:rsidR="007B77DB"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танылған</w:t>
      </w:r>
      <w:r w:rsidR="007B77DB"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жағд</w:t>
      </w:r>
      <w:r w:rsidR="00642010" w:rsidRPr="00F266D9">
        <w:rPr>
          <w:rFonts w:ascii="Times New Roman" w:eastAsia="Times New Roman" w:hAnsi="Times New Roman" w:cs="Times New Roman"/>
          <w:bCs/>
          <w:sz w:val="28"/>
          <w:szCs w:val="28"/>
          <w:lang w:val="kk-KZ"/>
        </w:rPr>
        <w:t>айда</w:t>
      </w:r>
      <w:r w:rsidR="007B77DB"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кәсіпорын</w:t>
      </w:r>
      <w:r w:rsidR="007B77DB"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 xml:space="preserve">жойылады, ал </w:t>
      </w:r>
      <w:r w:rsidR="00642010" w:rsidRPr="00F266D9">
        <w:rPr>
          <w:rFonts w:ascii="Times New Roman" w:eastAsia="Times New Roman" w:hAnsi="Times New Roman" w:cs="Times New Roman"/>
          <w:bCs/>
          <w:sz w:val="28"/>
          <w:szCs w:val="28"/>
          <w:lang w:val="kk-KZ"/>
        </w:rPr>
        <w:t>қызметкерлер</w:t>
      </w:r>
      <w:r w:rsidR="007B77DB"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қаражатсыз</w:t>
      </w:r>
      <w:r w:rsidR="007B77DB"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қалады</w:t>
      </w:r>
      <w:r w:rsidR="007B77DB" w:rsidRPr="00F266D9">
        <w:rPr>
          <w:rFonts w:ascii="Times New Roman" w:eastAsia="Times New Roman" w:hAnsi="Times New Roman" w:cs="Times New Roman"/>
          <w:bCs/>
          <w:sz w:val="28"/>
          <w:szCs w:val="28"/>
          <w:lang w:val="kk-KZ"/>
        </w:rPr>
        <w:t>.</w:t>
      </w:r>
    </w:p>
    <w:p w:rsidR="00666AB5" w:rsidRPr="00F266D9" w:rsidRDefault="00666AB5" w:rsidP="00666AB5">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Мұндай</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шектентыс</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шараларды</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болдырмау</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және</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елдің</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әлеуметтік-экономикалық</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тұрақтылығын</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сақтау</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үшін</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Қазақстан</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Республикасының</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Үкіметі 2020 жылғы 20 мамырдағы № 307 экономикалық</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өсуді 2020 жылдың</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соңына</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дейін</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қалпына</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келтіру</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жөніндегі</w:t>
      </w:r>
      <w:r w:rsidR="00F33E55" w:rsidRPr="00F266D9">
        <w:rPr>
          <w:rFonts w:ascii="Times New Roman" w:eastAsia="Times New Roman" w:hAnsi="Times New Roman" w:cs="Times New Roman"/>
          <w:bCs/>
          <w:sz w:val="28"/>
          <w:szCs w:val="28"/>
          <w:lang w:val="kk-KZ"/>
        </w:rPr>
        <w:t xml:space="preserve"> </w:t>
      </w:r>
      <w:r w:rsidR="00642010" w:rsidRPr="00F266D9">
        <w:rPr>
          <w:rFonts w:ascii="Times New Roman" w:eastAsia="Times New Roman" w:hAnsi="Times New Roman" w:cs="Times New Roman"/>
          <w:bCs/>
          <w:sz w:val="28"/>
          <w:szCs w:val="28"/>
          <w:lang w:val="kk-KZ"/>
        </w:rPr>
        <w:t>Кешенді</w:t>
      </w:r>
      <w:r w:rsidR="00F33E55" w:rsidRPr="00F266D9">
        <w:rPr>
          <w:rFonts w:ascii="Times New Roman" w:eastAsia="Times New Roman" w:hAnsi="Times New Roman" w:cs="Times New Roman"/>
          <w:bCs/>
          <w:sz w:val="28"/>
          <w:szCs w:val="28"/>
          <w:lang w:val="kk-KZ"/>
        </w:rPr>
        <w:t xml:space="preserve"> </w:t>
      </w:r>
      <w:r w:rsidR="00642010" w:rsidRPr="00F266D9">
        <w:rPr>
          <w:rFonts w:ascii="Times New Roman" w:eastAsia="Times New Roman" w:hAnsi="Times New Roman" w:cs="Times New Roman"/>
          <w:bCs/>
          <w:sz w:val="28"/>
          <w:szCs w:val="28"/>
          <w:lang w:val="kk-KZ"/>
        </w:rPr>
        <w:t>жоспарды (бұданәрі – К</w:t>
      </w:r>
      <w:r w:rsidRPr="00F266D9">
        <w:rPr>
          <w:rFonts w:ascii="Times New Roman" w:eastAsia="Times New Roman" w:hAnsi="Times New Roman" w:cs="Times New Roman"/>
          <w:bCs/>
          <w:sz w:val="28"/>
          <w:szCs w:val="28"/>
          <w:lang w:val="kk-KZ"/>
        </w:rPr>
        <w:t>ешенді</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жоспар) бекітті.</w:t>
      </w:r>
    </w:p>
    <w:p w:rsidR="00666AB5" w:rsidRPr="00F266D9" w:rsidRDefault="00642010" w:rsidP="00666AB5">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Жоғарыда</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көрсетілген</w:t>
      </w:r>
      <w:r w:rsidR="00F33E5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К</w:t>
      </w:r>
      <w:r w:rsidR="00666AB5" w:rsidRPr="00F266D9">
        <w:rPr>
          <w:rFonts w:ascii="Times New Roman" w:eastAsia="Times New Roman" w:hAnsi="Times New Roman" w:cs="Times New Roman"/>
          <w:bCs/>
          <w:sz w:val="28"/>
          <w:szCs w:val="28"/>
          <w:lang w:val="kk-KZ"/>
        </w:rPr>
        <w:t>ешенді</w:t>
      </w:r>
      <w:r w:rsidR="00F33E55"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жоспардың 77 – тармағында</w:t>
      </w:r>
      <w:r w:rsidR="00F33E55"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қиындық</w:t>
      </w:r>
      <w:r w:rsidR="00F33E55"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көріп</w:t>
      </w:r>
      <w:r w:rsidR="00F33E55"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отырған</w:t>
      </w:r>
      <w:r w:rsidR="00F33E55"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кәсіпорындарды</w:t>
      </w:r>
      <w:r w:rsidR="00F33E55"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қолдауүшін "Оңалту</w:t>
      </w:r>
      <w:r w:rsidR="00F33E55"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және</w:t>
      </w:r>
      <w:r w:rsidR="00F33E55"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банкроттық</w:t>
      </w:r>
      <w:r w:rsidR="00F33E55"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туралы" Қазақстан</w:t>
      </w:r>
      <w:r w:rsidR="00F33E55"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Республикасының</w:t>
      </w:r>
      <w:r w:rsidR="009165CE"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Заңына (бұданәрі-заң) сәйкес</w:t>
      </w:r>
      <w:r w:rsidR="009165CE"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оңалту</w:t>
      </w:r>
      <w:r w:rsidR="009165CE"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рәсімдерін</w:t>
      </w:r>
      <w:r w:rsidR="009165CE"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белсенді</w:t>
      </w:r>
      <w:r w:rsidR="009165CE"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жылжыту</w:t>
      </w:r>
      <w:r w:rsidR="009165CE" w:rsidRPr="00F266D9">
        <w:rPr>
          <w:rFonts w:ascii="Times New Roman" w:eastAsia="Times New Roman" w:hAnsi="Times New Roman" w:cs="Times New Roman"/>
          <w:bCs/>
          <w:sz w:val="28"/>
          <w:szCs w:val="28"/>
          <w:lang w:val="kk-KZ"/>
        </w:rPr>
        <w:t xml:space="preserve"> </w:t>
      </w:r>
      <w:r w:rsidR="00666AB5" w:rsidRPr="00F266D9">
        <w:rPr>
          <w:rFonts w:ascii="Times New Roman" w:eastAsia="Times New Roman" w:hAnsi="Times New Roman" w:cs="Times New Roman"/>
          <w:bCs/>
          <w:sz w:val="28"/>
          <w:szCs w:val="28"/>
          <w:lang w:val="kk-KZ"/>
        </w:rPr>
        <w:t>көзделген.</w:t>
      </w:r>
    </w:p>
    <w:p w:rsidR="00666AB5" w:rsidRPr="00F266D9" w:rsidRDefault="00666AB5" w:rsidP="00666AB5">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Кәсіпкерлік</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субъектілерінің</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экономикалық</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жағдайына</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оң</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әсеретуі</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мүмкініс-шаралардың</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бірі</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оңалту</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рәсімін</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қолдану</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болып</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табылады.</w:t>
      </w:r>
    </w:p>
    <w:p w:rsidR="00666AB5" w:rsidRPr="00F266D9" w:rsidRDefault="00666AB5" w:rsidP="00666AB5">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Бұл</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дегеніміз қандай</w:t>
      </w:r>
      <w:r w:rsidR="009165CE" w:rsidRPr="00F266D9">
        <w:rPr>
          <w:rFonts w:ascii="Times New Roman" w:eastAsia="Times New Roman" w:hAnsi="Times New Roman" w:cs="Times New Roman"/>
          <w:bCs/>
          <w:sz w:val="28"/>
          <w:szCs w:val="28"/>
          <w:lang w:val="kk-KZ"/>
        </w:rPr>
        <w:t xml:space="preserve"> </w:t>
      </w:r>
      <w:r w:rsidR="0059341D" w:rsidRPr="00F266D9">
        <w:rPr>
          <w:rFonts w:ascii="Times New Roman" w:eastAsia="Times New Roman" w:hAnsi="Times New Roman" w:cs="Times New Roman"/>
          <w:bCs/>
          <w:sz w:val="28"/>
          <w:szCs w:val="28"/>
          <w:lang w:val="kk-KZ"/>
        </w:rPr>
        <w:t xml:space="preserve">және қай </w:t>
      </w:r>
      <w:r w:rsidRPr="00F266D9">
        <w:rPr>
          <w:rFonts w:ascii="Times New Roman" w:eastAsia="Times New Roman" w:hAnsi="Times New Roman" w:cs="Times New Roman"/>
          <w:bCs/>
          <w:sz w:val="28"/>
          <w:szCs w:val="28"/>
          <w:lang w:val="kk-KZ"/>
        </w:rPr>
        <w:t>жағдайларда</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кәсіпорын</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оңалту</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рәсімін</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қолдануға</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құқылы?</w:t>
      </w:r>
    </w:p>
    <w:p w:rsidR="00666AB5" w:rsidRPr="00F266D9" w:rsidRDefault="00666AB5" w:rsidP="00666AB5">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Біріншіден, бұл</w:t>
      </w:r>
      <w:r w:rsidR="009165CE"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оңалтуды</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қолдану сот шешімі</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негізінде</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жүзеге</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асырылатынына</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тап</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өту</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қажет.</w:t>
      </w:r>
    </w:p>
    <w:p w:rsidR="00666AB5" w:rsidRPr="00F266D9" w:rsidRDefault="00666AB5" w:rsidP="00666AB5">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Борышкердің</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уақытша</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төлем</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қабілетсіздігі</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борышкердің</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немесе</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кредитордың "Оңалту</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және</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банкроттық</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туралы" ҚР</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Заңының 5-1-бабына сәйкес</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оңалту</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рәсімін</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қолдану</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туралы</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өтінішпен</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сотқа</w:t>
      </w:r>
      <w:r w:rsidR="003411B1"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жүгінуі</w:t>
      </w:r>
      <w:r w:rsidR="00CA7410"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үшін</w:t>
      </w:r>
      <w:r w:rsidR="00CA7410"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негіз</w:t>
      </w:r>
      <w:r w:rsidR="00CA7410"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болып</w:t>
      </w:r>
      <w:r w:rsidR="00CA7410"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табылады.</w:t>
      </w:r>
    </w:p>
    <w:p w:rsidR="00666AB5" w:rsidRPr="00F266D9" w:rsidRDefault="00666AB5" w:rsidP="00666AB5">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Алайда, егер</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өтініш</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оңалту</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рәсімін</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қолданудан бас тарту</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туралы сот шешімі</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немесе</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оңалту</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рәсімін</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тоқтату</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туралы сот ұйғарымы</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заңды</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күшіне</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енген</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күннен</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бастап</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екі</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жыл</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өткенге</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дейін</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берілген</w:t>
      </w:r>
      <w:r w:rsidR="008438DD"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жағдайда, сот оңалту</w:t>
      </w:r>
      <w:r w:rsidR="00537C74"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рәсімін</w:t>
      </w:r>
      <w:r w:rsidR="00537C74"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қолдану</w:t>
      </w:r>
      <w:r w:rsidR="00537C74"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туралы</w:t>
      </w:r>
      <w:r w:rsidR="00537C74"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өтінішті</w:t>
      </w:r>
      <w:r w:rsidR="00537C74"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кері</w:t>
      </w:r>
      <w:r w:rsidR="00537C74"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қайтаратынына</w:t>
      </w:r>
      <w:r w:rsidR="00537C74"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назар</w:t>
      </w:r>
      <w:r w:rsidR="00537C74"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аударуыңыз</w:t>
      </w:r>
      <w:r w:rsidR="00537C74"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қажет.</w:t>
      </w:r>
    </w:p>
    <w:p w:rsidR="00DB03FA" w:rsidRPr="00F266D9" w:rsidRDefault="00DB03FA" w:rsidP="00666AB5">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Сондай-ақ "Оңалту</w:t>
      </w:r>
      <w:r w:rsidR="00445513"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және</w:t>
      </w:r>
      <w:r w:rsidR="00445513"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банкроттық</w:t>
      </w:r>
      <w:r w:rsidR="00445513"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туралы"</w:t>
      </w:r>
      <w:r w:rsidR="00445513"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ҚР</w:t>
      </w:r>
      <w:r w:rsidR="00445513"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Заңының 49-1-бабымен регламенттелетін</w:t>
      </w:r>
      <w:r w:rsidR="00A93E02" w:rsidRPr="00F266D9">
        <w:rPr>
          <w:rFonts w:ascii="Times New Roman" w:eastAsia="Times New Roman" w:hAnsi="Times New Roman" w:cs="Times New Roman"/>
          <w:bCs/>
          <w:sz w:val="28"/>
          <w:szCs w:val="28"/>
          <w:lang w:val="kk-KZ"/>
        </w:rPr>
        <w:t xml:space="preserve"> </w:t>
      </w:r>
      <w:r w:rsidR="002C0385" w:rsidRPr="00F266D9">
        <w:rPr>
          <w:rFonts w:ascii="Times New Roman" w:eastAsia="Calibri" w:hAnsi="Times New Roman" w:cs="Times New Roman"/>
          <w:sz w:val="28"/>
          <w:szCs w:val="28"/>
          <w:lang w:val="kk-KZ"/>
        </w:rPr>
        <w:t>қаржылық орнықтылық сыныптарын айқындау</w:t>
      </w:r>
      <w:r w:rsidR="002C0385"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маңызды.</w:t>
      </w:r>
    </w:p>
    <w:p w:rsidR="005F22D7" w:rsidRPr="00F266D9" w:rsidRDefault="005F22D7" w:rsidP="005F22D7">
      <w:pPr>
        <w:spacing w:after="0" w:line="240" w:lineRule="auto"/>
        <w:jc w:val="both"/>
        <w:rPr>
          <w:rFonts w:ascii="Times New Roman" w:hAnsi="Times New Roman" w:cs="Times New Roman"/>
          <w:sz w:val="28"/>
          <w:szCs w:val="28"/>
          <w:lang w:val="kk-KZ"/>
        </w:rPr>
      </w:pPr>
      <w:r w:rsidRPr="00F266D9">
        <w:rPr>
          <w:rFonts w:ascii="Times New Roman" w:hAnsi="Times New Roman" w:cs="Times New Roman"/>
          <w:sz w:val="28"/>
          <w:szCs w:val="28"/>
          <w:lang w:val="kk-KZ"/>
        </w:rPr>
        <w:tab/>
        <w:t>1. Борышкердің қаржылық орнықтылық сыныбын айқындау оның қаржылық-шаруашылық қызметінің тиімділігін сипаттайтын коэффициенттерді есептеу арқылы жүзеге асырылады.</w:t>
      </w:r>
    </w:p>
    <w:p w:rsidR="005F22D7" w:rsidRPr="00F266D9" w:rsidRDefault="005F22D7" w:rsidP="005F22D7">
      <w:pPr>
        <w:spacing w:after="0" w:line="240" w:lineRule="auto"/>
        <w:jc w:val="both"/>
        <w:rPr>
          <w:rFonts w:ascii="Times New Roman" w:hAnsi="Times New Roman" w:cs="Times New Roman"/>
          <w:sz w:val="28"/>
          <w:szCs w:val="28"/>
          <w:lang w:val="kk-KZ"/>
        </w:rPr>
      </w:pPr>
      <w:r w:rsidRPr="00F266D9">
        <w:rPr>
          <w:rFonts w:ascii="Times New Roman" w:hAnsi="Times New Roman" w:cs="Times New Roman"/>
          <w:sz w:val="28"/>
          <w:szCs w:val="28"/>
          <w:lang w:val="kk-KZ"/>
        </w:rPr>
        <w:tab/>
        <w:t>2. Қаржылық орнықтылық сыныбының шекараларына сәйкес борышкер мына сыныптардың біріне жатады: І сынып – қаржылық жағынан орнықты; ІІ сынып – банкроттық қатерімен ұштасқан, бірақ қаржылық орнықтылығын қалпына келтіру мүмкіндігі бар; ІІІ сынып – қаржылық жағынан орнықсыз.</w:t>
      </w:r>
    </w:p>
    <w:p w:rsidR="00DB03FA" w:rsidRPr="00F266D9" w:rsidRDefault="005F22D7" w:rsidP="005F22D7">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hAnsi="Times New Roman" w:cs="Times New Roman"/>
          <w:sz w:val="28"/>
          <w:szCs w:val="28"/>
          <w:lang w:val="kk-KZ"/>
        </w:rPr>
        <w:lastRenderedPageBreak/>
        <w:t>3. Коэффициенттерді есептеу және қаржылық орнықтылық сыныптарының шекараларын айқындау тәртібін уәкілетті орган айқындайды</w:t>
      </w:r>
      <w:r w:rsidR="00DB03FA" w:rsidRPr="00F266D9">
        <w:rPr>
          <w:rFonts w:ascii="Times New Roman" w:eastAsia="Times New Roman" w:hAnsi="Times New Roman" w:cs="Times New Roman"/>
          <w:bCs/>
          <w:sz w:val="28"/>
          <w:szCs w:val="28"/>
          <w:lang w:val="kk-KZ"/>
        </w:rPr>
        <w:t>.</w:t>
      </w:r>
    </w:p>
    <w:p w:rsidR="00DB03FA" w:rsidRPr="00F266D9" w:rsidRDefault="00DB03FA" w:rsidP="00666AB5">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 xml:space="preserve">Оңалту туралы істі сотта қарау кезеңінде борышкердің қаржылық жай-күйі туралы мәліметтерді жинауды жүзеге асыру нәтижелері бойынша уақытша әкімші төменде санамаланған қорытындылардың бірін қамтитын борышкердің қаржылық </w:t>
      </w:r>
      <w:r w:rsidR="00143D20" w:rsidRPr="00F266D9">
        <w:rPr>
          <w:rFonts w:ascii="Times New Roman" w:hAnsi="Times New Roman" w:cs="Times New Roman"/>
          <w:sz w:val="28"/>
          <w:szCs w:val="28"/>
          <w:lang w:val="kk-KZ"/>
        </w:rPr>
        <w:t>орнықтылық</w:t>
      </w:r>
      <w:r w:rsidR="00143D20" w:rsidRPr="00F266D9">
        <w:rPr>
          <w:rFonts w:ascii="Times New Roman" w:eastAsia="Times New Roman" w:hAnsi="Times New Roman" w:cs="Times New Roman"/>
          <w:bCs/>
          <w:sz w:val="28"/>
          <w:szCs w:val="28"/>
          <w:lang w:val="kk-KZ"/>
        </w:rPr>
        <w:t xml:space="preserve"> </w:t>
      </w:r>
      <w:r w:rsidRPr="00F266D9">
        <w:rPr>
          <w:rFonts w:ascii="Times New Roman" w:eastAsia="Times New Roman" w:hAnsi="Times New Roman" w:cs="Times New Roman"/>
          <w:bCs/>
          <w:sz w:val="28"/>
          <w:szCs w:val="28"/>
          <w:lang w:val="kk-KZ"/>
        </w:rPr>
        <w:t>туралы қорытынды жасайды:</w:t>
      </w:r>
    </w:p>
    <w:p w:rsidR="00DB03FA" w:rsidRPr="00F266D9" w:rsidRDefault="00DB03FA" w:rsidP="00666AB5">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1) борышкер қаржы тұрақтылығының I сыныбына жататын болса, оңалту рәсімін қолдану туралы өтініш негізсіз болып табылса;</w:t>
      </w:r>
    </w:p>
    <w:p w:rsidR="00DB03FA" w:rsidRPr="00F266D9" w:rsidRDefault="00DB03FA" w:rsidP="00666AB5">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 xml:space="preserve">2) борышкер қаржы тұрақтылығының II сыныбына жатады, оңалту рәсімін қолдану үшін негіздер бар; </w:t>
      </w:r>
    </w:p>
    <w:p w:rsidR="00DB03FA" w:rsidRPr="00F266D9" w:rsidRDefault="00DB03FA" w:rsidP="00666AB5">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3) борышкер қаржылық орнықтылықтың ІІІ сыныбына жататын болса, оны банкрот деп тану үшін негіздер болса.</w:t>
      </w:r>
    </w:p>
    <w:p w:rsidR="00DB03FA" w:rsidRPr="00F266D9" w:rsidRDefault="00DB03FA" w:rsidP="00666AB5">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Борышкердің қаржылық тұрақтылығы туралы қорытындыны уақытша әкімші және уақытша басқарушы осы Заңның 49-1-бабының ережелерін ескере отырып жасайды.</w:t>
      </w:r>
    </w:p>
    <w:p w:rsidR="00DB03FA" w:rsidRPr="00F266D9" w:rsidRDefault="00DB03FA" w:rsidP="00666AB5">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Оңалту рәсімін қолданудың артықшылықтарына қатысты:</w:t>
      </w:r>
    </w:p>
    <w:p w:rsidR="00DB03FA" w:rsidRPr="00F266D9" w:rsidRDefault="00DB03FA" w:rsidP="00DB03FA">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 қолда бар кредиторлық берешекті 5 жыл ішінде өтеу мүмкіндігі;</w:t>
      </w:r>
    </w:p>
    <w:p w:rsidR="00DB03FA" w:rsidRPr="00F266D9" w:rsidRDefault="00DB03FA" w:rsidP="00DB03FA">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 оңалту немесе банкроттық туралы іс бойынша іс жүргізуді қозғау туралы ұйғарым шығарылған сәттен бастап борышкер берешегінің барлық түрлері бойынша тұрақсыздық айыбын (өсімпұлды, айыппұлды) есептеу тоқтатыла тұрады;</w:t>
      </w:r>
    </w:p>
    <w:p w:rsidR="00DB03FA" w:rsidRPr="00F266D9" w:rsidRDefault="00DB03FA" w:rsidP="00DB03FA">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 соттардың бұрын қабылданған шешімде</w:t>
      </w:r>
      <w:r w:rsidR="00642010" w:rsidRPr="00F266D9">
        <w:rPr>
          <w:rFonts w:ascii="Times New Roman" w:eastAsia="Times New Roman" w:hAnsi="Times New Roman" w:cs="Times New Roman"/>
          <w:bCs/>
          <w:sz w:val="28"/>
          <w:szCs w:val="28"/>
          <w:lang w:val="kk-KZ"/>
        </w:rPr>
        <w:t>рін, төрелік шешімдерді, м</w:t>
      </w:r>
      <w:r w:rsidRPr="00F266D9">
        <w:rPr>
          <w:rFonts w:ascii="Times New Roman" w:eastAsia="Times New Roman" w:hAnsi="Times New Roman" w:cs="Times New Roman"/>
          <w:bCs/>
          <w:sz w:val="28"/>
          <w:szCs w:val="28"/>
          <w:lang w:val="kk-KZ"/>
        </w:rPr>
        <w:t>емлекеттік кіріс органдарының, сондай-ақ меншік иелерінің (құрылтайшылардың, қатысушылардың), олар уәкілеттік берген борышкер органдарының немесе органдарының оның мүлкіне қатысты шешімдерін орындау, моральдық зиянды өтеу туралы талаптарды ескермей, өміріне немесе денсаулығына зиян келтіргені</w:t>
      </w:r>
      <w:r w:rsidR="00642010" w:rsidRPr="00F266D9">
        <w:rPr>
          <w:rFonts w:ascii="Times New Roman" w:eastAsia="Times New Roman" w:hAnsi="Times New Roman" w:cs="Times New Roman"/>
          <w:bCs/>
          <w:sz w:val="28"/>
          <w:szCs w:val="28"/>
          <w:lang w:val="kk-KZ"/>
        </w:rPr>
        <w:t xml:space="preserve"> үшін борышкер жауапты болатын а</w:t>
      </w:r>
      <w:r w:rsidRPr="00F266D9">
        <w:rPr>
          <w:rFonts w:ascii="Times New Roman" w:eastAsia="Times New Roman" w:hAnsi="Times New Roman" w:cs="Times New Roman"/>
          <w:bCs/>
          <w:sz w:val="28"/>
          <w:szCs w:val="28"/>
          <w:lang w:val="kk-KZ"/>
        </w:rPr>
        <w:t>заматтарға төлемдерді қоспағанда, тоқтатыла тұрады;</w:t>
      </w:r>
    </w:p>
    <w:p w:rsidR="00DB03FA" w:rsidRPr="00F266D9" w:rsidRDefault="00DB03FA" w:rsidP="00DB03FA">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 кредиторлардың борышкерге қоятын кез келген талаптары үшінші тұлғалардың кепілгерліктерді орындау жөніндегі талаптарын қоспағанда, осы Заңда көзделген оңалту немесе банкроттық рәсімдері шегінде ғана қойылуы мүмкін, сондай-ақ үшінші тұлғалар кепіл беруші болған жағдайларда кепіл нысанасынан өндіріп алуды қолдану;</w:t>
      </w:r>
    </w:p>
    <w:p w:rsidR="00DB03FA" w:rsidRPr="00F266D9" w:rsidRDefault="00642010" w:rsidP="00DB03FA">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 кредиторлардың, м</w:t>
      </w:r>
      <w:r w:rsidR="00DB03FA" w:rsidRPr="00F266D9">
        <w:rPr>
          <w:rFonts w:ascii="Times New Roman" w:eastAsia="Times New Roman" w:hAnsi="Times New Roman" w:cs="Times New Roman"/>
          <w:bCs/>
          <w:sz w:val="28"/>
          <w:szCs w:val="28"/>
          <w:lang w:val="kk-KZ"/>
        </w:rPr>
        <w:t>емлекеттік кіріс органының және бюджетке төленетін басқа да міндетті төлемдерді есептеуді және (немесе) жинауды жүзеге асыратын, оның ішінде даусыз (акцептсіз) тәртіппен қанағаттандырылуға жататын өзге де уәкілетті мемлекеттік органның талаптары бойынша борышкердің банк шоттарынан ақшаны өндіріп алуға, сондай-ақ борышкердің мүлкінен өндіріп алуға жол берілмейді;</w:t>
      </w:r>
    </w:p>
    <w:p w:rsidR="00DB03FA" w:rsidRPr="00F266D9" w:rsidRDefault="00DB03FA" w:rsidP="00DB03FA">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 борышкердің жарғылық капиталындағы акцияларды, үлестерді иеліктен шығаруға тыйым салынады</w:t>
      </w:r>
    </w:p>
    <w:p w:rsidR="00DB03FA" w:rsidRPr="00F266D9" w:rsidRDefault="00DB03FA" w:rsidP="00DB03FA">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 xml:space="preserve">Соттың оңалту рәсімін қолдану туралы шешімі заңды күшіне енген күннен </w:t>
      </w:r>
      <w:r w:rsidR="00642010" w:rsidRPr="00F266D9">
        <w:rPr>
          <w:rFonts w:ascii="Times New Roman" w:eastAsia="Times New Roman" w:hAnsi="Times New Roman" w:cs="Times New Roman"/>
          <w:bCs/>
          <w:sz w:val="28"/>
          <w:szCs w:val="28"/>
          <w:lang w:val="kk-KZ"/>
        </w:rPr>
        <w:t>бастап мынадай салдар</w:t>
      </w:r>
      <w:r w:rsidRPr="00F266D9">
        <w:rPr>
          <w:rFonts w:ascii="Times New Roman" w:eastAsia="Times New Roman" w:hAnsi="Times New Roman" w:cs="Times New Roman"/>
          <w:bCs/>
          <w:sz w:val="28"/>
          <w:szCs w:val="28"/>
          <w:lang w:val="kk-KZ"/>
        </w:rPr>
        <w:t xml:space="preserve"> басталады:</w:t>
      </w:r>
    </w:p>
    <w:p w:rsidR="00DB03FA" w:rsidRPr="00F266D9" w:rsidRDefault="00DB03FA" w:rsidP="00DB03FA">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 қарапайым коммерциялық операциялар шеңберінен тыс мүлікпен мәмілелер жасауға тыйым салынады;</w:t>
      </w:r>
    </w:p>
    <w:p w:rsidR="00DB03FA" w:rsidRPr="00F266D9" w:rsidRDefault="00DB03FA" w:rsidP="00DB03FA">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 алынған қарыздар мен шығарылған облигациялар бойынша сыйақы есептеу тоқтатылады;</w:t>
      </w:r>
    </w:p>
    <w:p w:rsidR="00DB03FA" w:rsidRPr="00F266D9" w:rsidRDefault="00DB03FA" w:rsidP="00DB03FA">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 оңалту рәсімі қолданылғаннан кейін төлеу мерзімі басталған моральдық зиянды өтеу туралы талаптарды ескерместен, өміріне немесе денсаулығына зиян келтіргені</w:t>
      </w:r>
      <w:r w:rsidR="00642010" w:rsidRPr="00F266D9">
        <w:rPr>
          <w:rFonts w:ascii="Times New Roman" w:eastAsia="Times New Roman" w:hAnsi="Times New Roman" w:cs="Times New Roman"/>
          <w:bCs/>
          <w:sz w:val="28"/>
          <w:szCs w:val="28"/>
          <w:lang w:val="kk-KZ"/>
        </w:rPr>
        <w:t xml:space="preserve"> үшін борышкер жауапты болатын а</w:t>
      </w:r>
      <w:r w:rsidRPr="00F266D9">
        <w:rPr>
          <w:rFonts w:ascii="Times New Roman" w:eastAsia="Times New Roman" w:hAnsi="Times New Roman" w:cs="Times New Roman"/>
          <w:bCs/>
          <w:sz w:val="28"/>
          <w:szCs w:val="28"/>
          <w:lang w:val="kk-KZ"/>
        </w:rPr>
        <w:t>заматтарға төлемдерді қоспағанда, соттардың қабылданған ш</w:t>
      </w:r>
      <w:r w:rsidR="00642010" w:rsidRPr="00F266D9">
        <w:rPr>
          <w:rFonts w:ascii="Times New Roman" w:eastAsia="Times New Roman" w:hAnsi="Times New Roman" w:cs="Times New Roman"/>
          <w:bCs/>
          <w:sz w:val="28"/>
          <w:szCs w:val="28"/>
          <w:lang w:val="kk-KZ"/>
        </w:rPr>
        <w:t>ешімдерін, төрелік шешімдерді, м</w:t>
      </w:r>
      <w:r w:rsidRPr="00F266D9">
        <w:rPr>
          <w:rFonts w:ascii="Times New Roman" w:eastAsia="Times New Roman" w:hAnsi="Times New Roman" w:cs="Times New Roman"/>
          <w:bCs/>
          <w:sz w:val="28"/>
          <w:szCs w:val="28"/>
          <w:lang w:val="kk-KZ"/>
        </w:rPr>
        <w:t>емлекеттік кіріс органдарының, сондай – ақ борышкер дара кәсіпкердің, мүліктің меншік иесінің (ол уәкілеттік берген органның), борышкер заңды тұлғаның құрылтайшыларының (қатысушыларының) оның мүлкіне қатысты шешімдерін орындау тоқтатыла тұрады.</w:t>
      </w:r>
    </w:p>
    <w:p w:rsidR="00DB03FA" w:rsidRPr="00F266D9" w:rsidRDefault="00DB03FA" w:rsidP="00DB03FA">
      <w:pPr>
        <w:spacing w:after="0" w:line="240" w:lineRule="auto"/>
        <w:ind w:firstLine="708"/>
        <w:jc w:val="both"/>
        <w:rPr>
          <w:rFonts w:ascii="Times New Roman" w:eastAsia="Times New Roman" w:hAnsi="Times New Roman" w:cs="Times New Roman"/>
          <w:bCs/>
          <w:sz w:val="28"/>
          <w:szCs w:val="28"/>
          <w:lang w:val="kk-KZ"/>
        </w:rPr>
      </w:pPr>
      <w:r w:rsidRPr="00F266D9">
        <w:rPr>
          <w:rFonts w:ascii="Times New Roman" w:eastAsia="Times New Roman" w:hAnsi="Times New Roman" w:cs="Times New Roman"/>
          <w:bCs/>
          <w:sz w:val="28"/>
          <w:szCs w:val="28"/>
          <w:lang w:val="kk-KZ"/>
        </w:rPr>
        <w:t>Жоғарыда көрсетілген іс-шаралар Заңның 50, 68-баптарымен регламенттеледі.</w:t>
      </w:r>
    </w:p>
    <w:p w:rsidR="0052042C" w:rsidRPr="00F266D9" w:rsidRDefault="0052042C" w:rsidP="00DB03FA">
      <w:pPr>
        <w:spacing w:after="0" w:line="240" w:lineRule="auto"/>
        <w:ind w:firstLine="708"/>
        <w:jc w:val="both"/>
        <w:rPr>
          <w:rFonts w:ascii="Times New Roman" w:eastAsia="Times New Roman" w:hAnsi="Times New Roman" w:cs="Times New Roman"/>
          <w:b/>
          <w:bCs/>
          <w:i/>
          <w:sz w:val="28"/>
          <w:szCs w:val="28"/>
          <w:lang w:val="kk-KZ"/>
        </w:rPr>
      </w:pPr>
      <w:r w:rsidRPr="00F266D9">
        <w:rPr>
          <w:rFonts w:ascii="Times New Roman" w:eastAsia="Times New Roman" w:hAnsi="Times New Roman" w:cs="Times New Roman"/>
          <w:b/>
          <w:bCs/>
          <w:i/>
          <w:sz w:val="28"/>
          <w:szCs w:val="28"/>
          <w:lang w:val="kk-KZ"/>
        </w:rPr>
        <w:t>Барлық туындаған сұрақтар бойынша 87212-410919 тел., 87756152325 үялы тел., жұмыс күндері сағат 09.00 сағат 18.30 дейін (үзіліс уақыты сағат 13.00 сағат 14.30 дейін)</w:t>
      </w:r>
    </w:p>
    <w:p w:rsidR="00DB03FA" w:rsidRPr="00F266D9" w:rsidRDefault="00DB03FA" w:rsidP="00DB03FA">
      <w:pPr>
        <w:spacing w:after="0" w:line="240" w:lineRule="auto"/>
        <w:ind w:firstLine="708"/>
        <w:jc w:val="both"/>
        <w:rPr>
          <w:rFonts w:ascii="Times New Roman" w:eastAsia="Times New Roman" w:hAnsi="Times New Roman" w:cs="Times New Roman"/>
          <w:bCs/>
          <w:sz w:val="28"/>
          <w:szCs w:val="28"/>
          <w:lang w:val="kk-KZ"/>
        </w:rPr>
      </w:pPr>
    </w:p>
    <w:p w:rsidR="00F266D9" w:rsidRPr="00CC0340" w:rsidRDefault="00F266D9" w:rsidP="00F266D9">
      <w:pPr>
        <w:spacing w:after="0" w:line="240" w:lineRule="auto"/>
        <w:jc w:val="both"/>
        <w:rPr>
          <w:rFonts w:ascii="Times New Roman" w:eastAsia="Times New Roman" w:hAnsi="Times New Roman" w:cs="Times New Roman"/>
          <w:b/>
          <w:bCs/>
          <w:sz w:val="28"/>
          <w:szCs w:val="28"/>
          <w:lang w:val="kk-KZ"/>
        </w:rPr>
      </w:pPr>
    </w:p>
    <w:p w:rsidR="00F266D9" w:rsidRPr="00CC0340" w:rsidRDefault="00F266D9" w:rsidP="00F266D9">
      <w:pPr>
        <w:spacing w:after="0" w:line="240" w:lineRule="auto"/>
        <w:jc w:val="both"/>
        <w:rPr>
          <w:rFonts w:ascii="Times New Roman" w:eastAsia="Times New Roman" w:hAnsi="Times New Roman" w:cs="Times New Roman"/>
          <w:b/>
          <w:bCs/>
          <w:sz w:val="28"/>
          <w:szCs w:val="28"/>
          <w:lang w:val="kk-KZ"/>
        </w:rPr>
      </w:pPr>
    </w:p>
    <w:p w:rsidR="00F266D9" w:rsidRPr="00CC0340" w:rsidRDefault="00F266D9" w:rsidP="00F266D9">
      <w:pPr>
        <w:spacing w:after="0" w:line="240" w:lineRule="auto"/>
        <w:jc w:val="both"/>
        <w:rPr>
          <w:rFonts w:ascii="Times New Roman" w:eastAsia="Times New Roman" w:hAnsi="Times New Roman" w:cs="Times New Roman"/>
          <w:b/>
          <w:bCs/>
          <w:sz w:val="28"/>
          <w:szCs w:val="28"/>
          <w:lang w:val="kk-KZ"/>
        </w:rPr>
      </w:pPr>
    </w:p>
    <w:p w:rsidR="00F266D9" w:rsidRPr="00CC0340" w:rsidRDefault="00F266D9" w:rsidP="00F266D9">
      <w:pPr>
        <w:spacing w:after="0" w:line="240" w:lineRule="auto"/>
        <w:jc w:val="both"/>
        <w:rPr>
          <w:rFonts w:ascii="Times New Roman" w:eastAsia="Times New Roman" w:hAnsi="Times New Roman" w:cs="Times New Roman"/>
          <w:b/>
          <w:bCs/>
          <w:sz w:val="28"/>
          <w:szCs w:val="28"/>
          <w:lang w:val="kk-KZ"/>
        </w:rPr>
      </w:pPr>
    </w:p>
    <w:p w:rsidR="00F266D9" w:rsidRPr="00F266D9" w:rsidRDefault="00F266D9" w:rsidP="00F266D9">
      <w:pPr>
        <w:spacing w:after="0" w:line="240" w:lineRule="auto"/>
        <w:jc w:val="center"/>
        <w:rPr>
          <w:rFonts w:ascii="Times New Roman" w:eastAsia="Times New Roman" w:hAnsi="Times New Roman" w:cs="Times New Roman"/>
          <w:b/>
          <w:bCs/>
          <w:sz w:val="28"/>
          <w:szCs w:val="28"/>
        </w:rPr>
      </w:pPr>
      <w:r w:rsidRPr="00F266D9">
        <w:rPr>
          <w:rFonts w:ascii="Times New Roman" w:eastAsia="Times New Roman" w:hAnsi="Times New Roman" w:cs="Times New Roman"/>
          <w:b/>
          <w:bCs/>
          <w:sz w:val="28"/>
          <w:szCs w:val="28"/>
        </w:rPr>
        <w:t>Преимущества реабилитации</w:t>
      </w:r>
      <w:bookmarkStart w:id="0" w:name="_GoBack"/>
      <w:bookmarkEnd w:id="0"/>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b/>
          <w:bCs/>
          <w:sz w:val="28"/>
          <w:szCs w:val="28"/>
        </w:rPr>
        <w:tab/>
      </w:r>
      <w:r w:rsidRPr="00F266D9">
        <w:rPr>
          <w:rFonts w:ascii="Times New Roman" w:eastAsia="Times New Roman" w:hAnsi="Times New Roman" w:cs="Times New Roman"/>
          <w:bCs/>
          <w:sz w:val="28"/>
          <w:szCs w:val="28"/>
        </w:rPr>
        <w:t>Доводим до Вашего сведения</w:t>
      </w:r>
      <w:r w:rsidRPr="00F266D9">
        <w:rPr>
          <w:rFonts w:ascii="Times New Roman" w:eastAsia="Times New Roman" w:hAnsi="Times New Roman" w:cs="Times New Roman"/>
          <w:sz w:val="28"/>
          <w:szCs w:val="28"/>
        </w:rPr>
        <w:t xml:space="preserve">, что в связи с эпидемиологической ситуацией во всем мире наша </w:t>
      </w:r>
      <w:proofErr w:type="gramStart"/>
      <w:r w:rsidRPr="00F266D9">
        <w:rPr>
          <w:rFonts w:ascii="Times New Roman" w:eastAsia="Times New Roman" w:hAnsi="Times New Roman" w:cs="Times New Roman"/>
          <w:sz w:val="28"/>
          <w:szCs w:val="28"/>
        </w:rPr>
        <w:t>страна</w:t>
      </w:r>
      <w:proofErr w:type="gramEnd"/>
      <w:r w:rsidRPr="00F266D9">
        <w:rPr>
          <w:rFonts w:ascii="Times New Roman" w:eastAsia="Times New Roman" w:hAnsi="Times New Roman" w:cs="Times New Roman"/>
          <w:sz w:val="28"/>
          <w:szCs w:val="28"/>
        </w:rPr>
        <w:t xml:space="preserve"> в том числе испытывает непростые времена, в связи с чем </w:t>
      </w:r>
      <w:proofErr w:type="spellStart"/>
      <w:r w:rsidRPr="00F266D9">
        <w:rPr>
          <w:rFonts w:ascii="Times New Roman" w:eastAsia="Times New Roman" w:hAnsi="Times New Roman" w:cs="Times New Roman"/>
          <w:sz w:val="28"/>
          <w:szCs w:val="28"/>
        </w:rPr>
        <w:t>субьекты</w:t>
      </w:r>
      <w:proofErr w:type="spellEnd"/>
      <w:r w:rsidRPr="00F266D9">
        <w:rPr>
          <w:rFonts w:ascii="Times New Roman" w:eastAsia="Times New Roman" w:hAnsi="Times New Roman" w:cs="Times New Roman"/>
          <w:sz w:val="28"/>
          <w:szCs w:val="28"/>
        </w:rPr>
        <w:t xml:space="preserve"> предпринимательства находятся на грани банкротства.</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Однако</w:t>
      </w:r>
      <w:proofErr w:type="gramStart"/>
      <w:r w:rsidRPr="00F266D9">
        <w:rPr>
          <w:rFonts w:ascii="Times New Roman" w:eastAsia="Times New Roman" w:hAnsi="Times New Roman" w:cs="Times New Roman"/>
          <w:sz w:val="28"/>
          <w:szCs w:val="28"/>
        </w:rPr>
        <w:t>,</w:t>
      </w:r>
      <w:proofErr w:type="gramEnd"/>
      <w:r w:rsidRPr="00F266D9">
        <w:rPr>
          <w:rFonts w:ascii="Times New Roman" w:eastAsia="Times New Roman" w:hAnsi="Times New Roman" w:cs="Times New Roman"/>
          <w:sz w:val="28"/>
          <w:szCs w:val="28"/>
        </w:rPr>
        <w:t xml:space="preserve"> в случае признания банкротом для предприятия уже обратного пути нет, предприятие будет ликвидировано, а работники останутся без средств к существованию.</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Во избежание таких крайних мер, и для  сохранения социально-экономической стабильности страны Правительством Республики Казахстан 20 мая 2020 года № 307 утвержден Комплексный план по восстановлению экономического роста до конца 2020 года (</w:t>
      </w:r>
      <w:r w:rsidRPr="00F266D9">
        <w:rPr>
          <w:rFonts w:ascii="Times New Roman" w:eastAsia="Times New Roman" w:hAnsi="Times New Roman" w:cs="Times New Roman"/>
          <w:i/>
          <w:iCs/>
          <w:sz w:val="28"/>
          <w:szCs w:val="28"/>
        </w:rPr>
        <w:t>далее – Комплексный план</w:t>
      </w:r>
      <w:r w:rsidRPr="00F266D9">
        <w:rPr>
          <w:rFonts w:ascii="Times New Roman" w:eastAsia="Times New Roman" w:hAnsi="Times New Roman" w:cs="Times New Roman"/>
          <w:sz w:val="28"/>
          <w:szCs w:val="28"/>
        </w:rPr>
        <w:t>).</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Пунктом 77 вышеуказанного Комплексного плана предусмотрено активное продвижение процедур реабилитации в соответствии с Законом Республики Казахстан «О реабилитации и банкротстве» (</w:t>
      </w:r>
      <w:r w:rsidRPr="00F266D9">
        <w:rPr>
          <w:rFonts w:ascii="Times New Roman" w:eastAsia="Times New Roman" w:hAnsi="Times New Roman" w:cs="Times New Roman"/>
          <w:i/>
          <w:sz w:val="28"/>
          <w:szCs w:val="28"/>
        </w:rPr>
        <w:t>далее – Закон</w:t>
      </w:r>
      <w:r w:rsidRPr="00F266D9">
        <w:rPr>
          <w:rFonts w:ascii="Times New Roman" w:eastAsia="Times New Roman" w:hAnsi="Times New Roman" w:cs="Times New Roman"/>
          <w:sz w:val="28"/>
          <w:szCs w:val="28"/>
        </w:rPr>
        <w:t>) для поддержки предприятий, испытывающих трудности.</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Одним из мероприятий, которые могли бы оказать положительное влияние на экономическое положение субъектов предпринимательства является применение процедуры реабилитации.</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Что это такое, и в каких случаях предприятие имеет право применить процедуру реабилитации?</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Первое, что необходимо отметить это то, что применение реабилитации осуществляется на основании судебного решения.</w:t>
      </w:r>
    </w:p>
    <w:p w:rsidR="00F266D9" w:rsidRPr="00F266D9" w:rsidRDefault="00F266D9" w:rsidP="00F266D9">
      <w:pPr>
        <w:spacing w:after="0" w:line="240" w:lineRule="auto"/>
        <w:jc w:val="both"/>
        <w:rPr>
          <w:rFonts w:ascii="Times New Roman" w:eastAsia="Times New Roman" w:hAnsi="Times New Roman" w:cs="Times New Roman"/>
          <w:b/>
          <w:bCs/>
          <w:sz w:val="28"/>
          <w:szCs w:val="28"/>
        </w:rPr>
      </w:pPr>
      <w:r w:rsidRPr="00F266D9">
        <w:rPr>
          <w:rFonts w:ascii="Times New Roman" w:eastAsia="Times New Roman" w:hAnsi="Times New Roman" w:cs="Times New Roman"/>
          <w:sz w:val="28"/>
          <w:szCs w:val="28"/>
        </w:rPr>
        <w:tab/>
        <w:t xml:space="preserve">Основанием для обращения должника или кредитора </w:t>
      </w:r>
      <w:proofErr w:type="gramStart"/>
      <w:r w:rsidRPr="00F266D9">
        <w:rPr>
          <w:rFonts w:ascii="Times New Roman" w:eastAsia="Times New Roman" w:hAnsi="Times New Roman" w:cs="Times New Roman"/>
          <w:sz w:val="28"/>
          <w:szCs w:val="28"/>
        </w:rPr>
        <w:t>с заявлением в суд о применении реабилитационной процедуры в  соответствии со статьей</w:t>
      </w:r>
      <w:proofErr w:type="gramEnd"/>
      <w:r w:rsidRPr="00F266D9">
        <w:rPr>
          <w:rFonts w:ascii="Times New Roman" w:eastAsia="Times New Roman" w:hAnsi="Times New Roman" w:cs="Times New Roman"/>
          <w:sz w:val="28"/>
          <w:szCs w:val="28"/>
        </w:rPr>
        <w:t xml:space="preserve"> 5-1 Закона РК «О реабилитации и банкротстве»</w:t>
      </w:r>
      <w:r w:rsidRPr="00F266D9">
        <w:rPr>
          <w:rFonts w:ascii="Times New Roman" w:eastAsia="Times New Roman" w:hAnsi="Times New Roman" w:cs="Times New Roman"/>
          <w:b/>
          <w:bCs/>
          <w:sz w:val="28"/>
          <w:szCs w:val="28"/>
        </w:rPr>
        <w:t xml:space="preserve"> является временная неплатежеспособность должника.</w:t>
      </w:r>
    </w:p>
    <w:p w:rsidR="00F266D9" w:rsidRPr="00F266D9" w:rsidRDefault="00F266D9" w:rsidP="00F266D9">
      <w:pPr>
        <w:spacing w:after="0" w:line="240" w:lineRule="auto"/>
        <w:jc w:val="both"/>
        <w:rPr>
          <w:rFonts w:ascii="Times New Roman" w:eastAsia="Times New Roman" w:hAnsi="Times New Roman" w:cs="Times New Roman"/>
          <w:b/>
          <w:bCs/>
          <w:sz w:val="28"/>
          <w:szCs w:val="28"/>
        </w:rPr>
      </w:pPr>
      <w:r w:rsidRPr="00F266D9">
        <w:rPr>
          <w:rFonts w:ascii="Times New Roman" w:eastAsia="Times New Roman" w:hAnsi="Times New Roman" w:cs="Times New Roman"/>
          <w:bCs/>
          <w:sz w:val="28"/>
          <w:szCs w:val="28"/>
        </w:rPr>
        <w:tab/>
        <w:t>Однако</w:t>
      </w:r>
      <w:proofErr w:type="gramStart"/>
      <w:r w:rsidRPr="00F266D9">
        <w:rPr>
          <w:rFonts w:ascii="Times New Roman" w:eastAsia="Times New Roman" w:hAnsi="Times New Roman" w:cs="Times New Roman"/>
          <w:bCs/>
          <w:sz w:val="28"/>
          <w:szCs w:val="28"/>
        </w:rPr>
        <w:t>,</w:t>
      </w:r>
      <w:proofErr w:type="gramEnd"/>
      <w:r w:rsidRPr="00F266D9">
        <w:rPr>
          <w:rFonts w:ascii="Times New Roman" w:eastAsia="Times New Roman" w:hAnsi="Times New Roman" w:cs="Times New Roman"/>
          <w:bCs/>
          <w:sz w:val="28"/>
          <w:szCs w:val="28"/>
        </w:rPr>
        <w:t xml:space="preserve"> необходимо обратить Ваше внимание на то, что </w:t>
      </w:r>
      <w:r w:rsidRPr="00F266D9">
        <w:rPr>
          <w:rFonts w:ascii="Times New Roman" w:eastAsia="Times New Roman" w:hAnsi="Times New Roman" w:cs="Times New Roman"/>
          <w:sz w:val="28"/>
          <w:szCs w:val="28"/>
        </w:rPr>
        <w:t xml:space="preserve">суд возвращает заявление о применении реабилитационной процедуры в случае, </w:t>
      </w:r>
      <w:r w:rsidRPr="00F266D9">
        <w:rPr>
          <w:rFonts w:ascii="Times New Roman" w:eastAsia="Times New Roman" w:hAnsi="Times New Roman" w:cs="Times New Roman"/>
          <w:b/>
          <w:sz w:val="28"/>
          <w:szCs w:val="28"/>
        </w:rPr>
        <w:t>если заявление подано до истечения двух лет</w:t>
      </w:r>
      <w:r w:rsidRPr="00F266D9">
        <w:rPr>
          <w:rFonts w:ascii="Times New Roman" w:eastAsia="Times New Roman" w:hAnsi="Times New Roman" w:cs="Times New Roman"/>
          <w:sz w:val="28"/>
          <w:szCs w:val="28"/>
        </w:rPr>
        <w:t xml:space="preserve"> со дня вступления в законную силу решения суда об отказе в применении реабилитационной процедуры или определения суда о прекращении реабилитационной процедуры.</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b/>
          <w:bCs/>
          <w:sz w:val="28"/>
          <w:szCs w:val="28"/>
        </w:rPr>
        <w:tab/>
        <w:t xml:space="preserve">Также важно определить класс финансовой устойчивости, </w:t>
      </w:r>
      <w:r w:rsidRPr="00F266D9">
        <w:rPr>
          <w:rFonts w:ascii="Times New Roman" w:eastAsia="Times New Roman" w:hAnsi="Times New Roman" w:cs="Times New Roman"/>
          <w:sz w:val="28"/>
          <w:szCs w:val="28"/>
        </w:rPr>
        <w:t>который регламентируется статьей 49-1 Закона РК "О Реабилитации и банкротстве".</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      1. Определение класса финансовой устойчивости должника осуществляется путем расчета коэффициентов, характеризующих эффективность его финансово-хозяйственной деятельности.</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 xml:space="preserve">      2. В соответствии с границами класса финансовой устойчивости должник относится к одному из классов: </w:t>
      </w:r>
      <w:r w:rsidRPr="00F266D9">
        <w:rPr>
          <w:rFonts w:ascii="Times New Roman" w:eastAsia="Times New Roman" w:hAnsi="Times New Roman" w:cs="Times New Roman"/>
          <w:b/>
          <w:sz w:val="28"/>
          <w:szCs w:val="28"/>
        </w:rPr>
        <w:t>I класс – финансово устойчивые</w:t>
      </w:r>
      <w:r w:rsidRPr="00F266D9">
        <w:rPr>
          <w:rFonts w:ascii="Times New Roman" w:eastAsia="Times New Roman" w:hAnsi="Times New Roman" w:cs="Times New Roman"/>
          <w:sz w:val="28"/>
          <w:szCs w:val="28"/>
        </w:rPr>
        <w:t xml:space="preserve">; </w:t>
      </w:r>
      <w:r w:rsidRPr="00F266D9">
        <w:rPr>
          <w:rFonts w:ascii="Times New Roman" w:eastAsia="Times New Roman" w:hAnsi="Times New Roman" w:cs="Times New Roman"/>
          <w:b/>
          <w:sz w:val="28"/>
          <w:szCs w:val="28"/>
        </w:rPr>
        <w:t>II класс – сопряженные с риском банкротства</w:t>
      </w:r>
      <w:r w:rsidRPr="00F266D9">
        <w:rPr>
          <w:rFonts w:ascii="Times New Roman" w:eastAsia="Times New Roman" w:hAnsi="Times New Roman" w:cs="Times New Roman"/>
          <w:sz w:val="28"/>
          <w:szCs w:val="28"/>
        </w:rPr>
        <w:t xml:space="preserve">, но имеющие возможность восстановления финансовой устойчивости; </w:t>
      </w:r>
      <w:r w:rsidRPr="00F266D9">
        <w:rPr>
          <w:rFonts w:ascii="Times New Roman" w:eastAsia="Times New Roman" w:hAnsi="Times New Roman" w:cs="Times New Roman"/>
          <w:b/>
          <w:sz w:val="28"/>
          <w:szCs w:val="28"/>
        </w:rPr>
        <w:t>III класс – финансово неустойчивые</w:t>
      </w:r>
      <w:r w:rsidRPr="00F266D9">
        <w:rPr>
          <w:rFonts w:ascii="Times New Roman" w:eastAsia="Times New Roman" w:hAnsi="Times New Roman" w:cs="Times New Roman"/>
          <w:sz w:val="28"/>
          <w:szCs w:val="28"/>
        </w:rPr>
        <w:t>.</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      3. Порядок расчета коэффициентов и определения границ классов финансовой устойчивости определяется уполномоченным органом.</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 xml:space="preserve"> </w:t>
      </w:r>
      <w:proofErr w:type="gramStart"/>
      <w:r w:rsidRPr="00F266D9">
        <w:rPr>
          <w:rFonts w:ascii="Times New Roman" w:eastAsia="Times New Roman" w:hAnsi="Times New Roman" w:cs="Times New Roman"/>
          <w:sz w:val="28"/>
          <w:szCs w:val="28"/>
        </w:rPr>
        <w:t>По результатам осуществления сбора сведений о финансовом состоянии должника в период рассмотрения в суде дела о реабилитации</w:t>
      </w:r>
      <w:proofErr w:type="gramEnd"/>
      <w:r w:rsidRPr="00F266D9">
        <w:rPr>
          <w:rFonts w:ascii="Times New Roman" w:eastAsia="Times New Roman" w:hAnsi="Times New Roman" w:cs="Times New Roman"/>
          <w:sz w:val="28"/>
          <w:szCs w:val="28"/>
        </w:rPr>
        <w:t xml:space="preserve"> временный администратор составляет заключение о финансовой устойчивости должника, содержащее один из нижеперечисленных выводов:</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      1) должник относится к I классу финансовой устойчивости, заявление о применении реабилитационной процедуры является необоснованным;</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      2) должник относится ко II классу финансовой устойчивости, имеются основания для применения реабилитационной процедуры;</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      3) должник относится ко III классу финансовой устойчивости, имеются основания для признания его банкротом.</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      Заключение о финансовой устойчивости должника составляется временным администратором и временным управляющим с учетом положений статьи 49-1 настоящего Закона.</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 xml:space="preserve">Относительно </w:t>
      </w:r>
      <w:r w:rsidRPr="00F266D9">
        <w:rPr>
          <w:rFonts w:ascii="Times New Roman" w:eastAsia="Times New Roman" w:hAnsi="Times New Roman" w:cs="Times New Roman"/>
          <w:b/>
          <w:sz w:val="28"/>
          <w:szCs w:val="28"/>
        </w:rPr>
        <w:t>преимуще</w:t>
      </w:r>
      <w:proofErr w:type="gramStart"/>
      <w:r w:rsidRPr="00F266D9">
        <w:rPr>
          <w:rFonts w:ascii="Times New Roman" w:eastAsia="Times New Roman" w:hAnsi="Times New Roman" w:cs="Times New Roman"/>
          <w:b/>
          <w:sz w:val="28"/>
          <w:szCs w:val="28"/>
        </w:rPr>
        <w:t>ств</w:t>
      </w:r>
      <w:r w:rsidRPr="00F266D9">
        <w:rPr>
          <w:rFonts w:ascii="Times New Roman" w:eastAsia="Times New Roman" w:hAnsi="Times New Roman" w:cs="Times New Roman"/>
          <w:sz w:val="28"/>
          <w:szCs w:val="28"/>
        </w:rPr>
        <w:t xml:space="preserve"> </w:t>
      </w:r>
      <w:r w:rsidRPr="00F266D9">
        <w:rPr>
          <w:rFonts w:ascii="Times New Roman" w:eastAsia="Times New Roman" w:hAnsi="Times New Roman" w:cs="Times New Roman"/>
          <w:b/>
          <w:sz w:val="28"/>
          <w:szCs w:val="28"/>
        </w:rPr>
        <w:t>пр</w:t>
      </w:r>
      <w:proofErr w:type="gramEnd"/>
      <w:r w:rsidRPr="00F266D9">
        <w:rPr>
          <w:rFonts w:ascii="Times New Roman" w:eastAsia="Times New Roman" w:hAnsi="Times New Roman" w:cs="Times New Roman"/>
          <w:b/>
          <w:sz w:val="28"/>
          <w:szCs w:val="28"/>
        </w:rPr>
        <w:t>именения реабилитационной процедур</w:t>
      </w:r>
      <w:r w:rsidRPr="00F266D9">
        <w:rPr>
          <w:rFonts w:ascii="Times New Roman" w:eastAsia="Times New Roman" w:hAnsi="Times New Roman" w:cs="Times New Roman"/>
          <w:sz w:val="28"/>
          <w:szCs w:val="28"/>
        </w:rPr>
        <w:t xml:space="preserve">ы можно отметить: </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 возможность погашения имеющейся кредиторской задолженности в течени</w:t>
      </w:r>
      <w:proofErr w:type="gramStart"/>
      <w:r w:rsidRPr="00F266D9">
        <w:rPr>
          <w:rFonts w:ascii="Times New Roman" w:eastAsia="Times New Roman" w:hAnsi="Times New Roman" w:cs="Times New Roman"/>
          <w:sz w:val="28"/>
          <w:szCs w:val="28"/>
        </w:rPr>
        <w:t>и</w:t>
      </w:r>
      <w:proofErr w:type="gramEnd"/>
      <w:r w:rsidRPr="00F266D9">
        <w:rPr>
          <w:rFonts w:ascii="Times New Roman" w:eastAsia="Times New Roman" w:hAnsi="Times New Roman" w:cs="Times New Roman"/>
          <w:sz w:val="28"/>
          <w:szCs w:val="28"/>
        </w:rPr>
        <w:t xml:space="preserve"> 5 лет;</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 с момента вынесения определения о возбуждении производства по делу о реабилитации или банкротстве приостанавливается начисление неустойки (пени, штрафов) по всем видам задолженности должника;</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 исполнение ранее принятых решений судов, арбитражных решений, решений органов государственных доходов, а также собственников (учредителей, участников), уполномоченных ими органов или органов должника в отношении его имущества приостанавливается,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 любые требования кредиторов к должнику могут быть предъявлены только в пределах процедур реабилитации или банкротства, предусмотренных настоящим Законом, за исключением требований по исполнению гарантий и поручитель</w:t>
      </w:r>
      <w:proofErr w:type="gramStart"/>
      <w:r w:rsidRPr="00F266D9">
        <w:rPr>
          <w:rFonts w:ascii="Times New Roman" w:eastAsia="Times New Roman" w:hAnsi="Times New Roman" w:cs="Times New Roman"/>
          <w:sz w:val="28"/>
          <w:szCs w:val="28"/>
        </w:rPr>
        <w:t>ств тр</w:t>
      </w:r>
      <w:proofErr w:type="gramEnd"/>
      <w:r w:rsidRPr="00F266D9">
        <w:rPr>
          <w:rFonts w:ascii="Times New Roman" w:eastAsia="Times New Roman" w:hAnsi="Times New Roman" w:cs="Times New Roman"/>
          <w:sz w:val="28"/>
          <w:szCs w:val="28"/>
        </w:rPr>
        <w:t>етьими лицами, а также обращения взыскания на предмет залога в случаях, когда залогодателем выступают третьи лица;</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 не допускаются взыскание денег с банковских счетов должника по требованиям кредиторов, органа государственных доходов и иного уполномоченного государственного органа, осуществляющего исчисление и (или) сбор других обязательных платежей в бюджет, в том числе подлежащим удовлетворению в бесспорном (</w:t>
      </w:r>
      <w:proofErr w:type="spellStart"/>
      <w:r w:rsidRPr="00F266D9">
        <w:rPr>
          <w:rFonts w:ascii="Times New Roman" w:eastAsia="Times New Roman" w:hAnsi="Times New Roman" w:cs="Times New Roman"/>
          <w:sz w:val="28"/>
          <w:szCs w:val="28"/>
        </w:rPr>
        <w:t>безакцептном</w:t>
      </w:r>
      <w:proofErr w:type="spellEnd"/>
      <w:r w:rsidRPr="00F266D9">
        <w:rPr>
          <w:rFonts w:ascii="Times New Roman" w:eastAsia="Times New Roman" w:hAnsi="Times New Roman" w:cs="Times New Roman"/>
          <w:sz w:val="28"/>
          <w:szCs w:val="28"/>
        </w:rPr>
        <w:t>) порядке, а также обращение взыскания на имущество должника;</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 запрещается отчуждение акций, долей в уставном капитале должника</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Со дня вступления в законную силу решения суда о применении реабилитационной процедуры наступают следующие последствия:</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 запрещается совершать сделки с имуществом вне рамок обычных коммерческих операций;</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 прекращается начисление вознаграждения по полученным займам и выпущенным облигациям;</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r>
      <w:proofErr w:type="gramStart"/>
      <w:r w:rsidRPr="00F266D9">
        <w:rPr>
          <w:rFonts w:ascii="Times New Roman" w:eastAsia="Times New Roman" w:hAnsi="Times New Roman" w:cs="Times New Roman"/>
          <w:sz w:val="28"/>
          <w:szCs w:val="28"/>
        </w:rPr>
        <w:t>- приостанавливается исполнение принятых решений судов, арбитражных решений, решений органов государственных доходов, а также индивидуального предпринимателя – должника, собственника имущества (уполномоченного им органа), учредителей (участников) юридического лица – должника в отношении его имущества,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применения реабилитационной процедуры.</w:t>
      </w:r>
      <w:proofErr w:type="gramEnd"/>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Вышеуказанные мероприятия регламентируются статьями 50, 68 Закона.</w:t>
      </w:r>
    </w:p>
    <w:p w:rsidR="00F266D9" w:rsidRPr="00F266D9" w:rsidRDefault="00F266D9" w:rsidP="00F266D9">
      <w:pPr>
        <w:spacing w:after="0" w:line="240" w:lineRule="auto"/>
        <w:jc w:val="both"/>
        <w:rPr>
          <w:rFonts w:ascii="Times New Roman" w:eastAsia="Times New Roman" w:hAnsi="Times New Roman" w:cs="Times New Roman"/>
          <w:sz w:val="28"/>
          <w:szCs w:val="28"/>
        </w:rPr>
      </w:pPr>
      <w:r w:rsidRPr="00F266D9">
        <w:rPr>
          <w:rFonts w:ascii="Times New Roman" w:eastAsia="Times New Roman" w:hAnsi="Times New Roman" w:cs="Times New Roman"/>
          <w:sz w:val="28"/>
          <w:szCs w:val="28"/>
        </w:rPr>
        <w:tab/>
        <w:t>По всем возникающим вопросам относительно применения процедуры реабилитации обращаться по телефонам: 87212-410919, сот.87756152325 в рабочие дни с 09.00 час</w:t>
      </w:r>
      <w:proofErr w:type="gramStart"/>
      <w:r w:rsidRPr="00F266D9">
        <w:rPr>
          <w:rFonts w:ascii="Times New Roman" w:eastAsia="Times New Roman" w:hAnsi="Times New Roman" w:cs="Times New Roman"/>
          <w:sz w:val="28"/>
          <w:szCs w:val="28"/>
        </w:rPr>
        <w:t>.</w:t>
      </w:r>
      <w:proofErr w:type="gramEnd"/>
      <w:r w:rsidRPr="00F266D9">
        <w:rPr>
          <w:rFonts w:ascii="Times New Roman" w:eastAsia="Times New Roman" w:hAnsi="Times New Roman" w:cs="Times New Roman"/>
          <w:sz w:val="28"/>
          <w:szCs w:val="28"/>
        </w:rPr>
        <w:t xml:space="preserve"> </w:t>
      </w:r>
      <w:proofErr w:type="gramStart"/>
      <w:r w:rsidRPr="00F266D9">
        <w:rPr>
          <w:rFonts w:ascii="Times New Roman" w:eastAsia="Times New Roman" w:hAnsi="Times New Roman" w:cs="Times New Roman"/>
          <w:sz w:val="28"/>
          <w:szCs w:val="28"/>
        </w:rPr>
        <w:t>д</w:t>
      </w:r>
      <w:proofErr w:type="gramEnd"/>
      <w:r w:rsidRPr="00F266D9">
        <w:rPr>
          <w:rFonts w:ascii="Times New Roman" w:eastAsia="Times New Roman" w:hAnsi="Times New Roman" w:cs="Times New Roman"/>
          <w:sz w:val="28"/>
          <w:szCs w:val="28"/>
        </w:rPr>
        <w:t xml:space="preserve">о 18.30 часов с перерывом с 13.00 часов до 14.30 часов. </w:t>
      </w:r>
    </w:p>
    <w:p w:rsidR="00DB03FA" w:rsidRPr="00F266D9" w:rsidRDefault="00DB03FA" w:rsidP="00DB03FA">
      <w:pPr>
        <w:spacing w:after="0" w:line="240" w:lineRule="auto"/>
        <w:ind w:firstLine="708"/>
        <w:jc w:val="both"/>
        <w:rPr>
          <w:rFonts w:ascii="Times New Roman" w:eastAsia="Times New Roman" w:hAnsi="Times New Roman" w:cs="Times New Roman"/>
          <w:b/>
          <w:bCs/>
          <w:sz w:val="28"/>
          <w:szCs w:val="28"/>
        </w:rPr>
      </w:pPr>
    </w:p>
    <w:p w:rsidR="00DB03FA" w:rsidRPr="00F266D9" w:rsidRDefault="00DB03FA" w:rsidP="00DB03FA">
      <w:pPr>
        <w:spacing w:after="0" w:line="240" w:lineRule="auto"/>
        <w:ind w:firstLine="708"/>
        <w:jc w:val="both"/>
        <w:rPr>
          <w:rFonts w:ascii="Times New Roman" w:eastAsia="Times New Roman" w:hAnsi="Times New Roman" w:cs="Times New Roman"/>
          <w:b/>
          <w:bCs/>
          <w:sz w:val="28"/>
          <w:szCs w:val="28"/>
          <w:lang w:val="kk-KZ"/>
        </w:rPr>
      </w:pPr>
    </w:p>
    <w:p w:rsidR="00DB03FA" w:rsidRPr="00F266D9" w:rsidRDefault="00DB03FA" w:rsidP="00DB03FA">
      <w:pPr>
        <w:spacing w:after="0" w:line="240" w:lineRule="auto"/>
        <w:ind w:firstLine="708"/>
        <w:jc w:val="both"/>
        <w:rPr>
          <w:rFonts w:ascii="Times New Roman" w:eastAsia="Times New Roman" w:hAnsi="Times New Roman" w:cs="Times New Roman"/>
          <w:b/>
          <w:bCs/>
          <w:sz w:val="28"/>
          <w:szCs w:val="28"/>
          <w:lang w:val="kk-KZ"/>
        </w:rPr>
      </w:pPr>
    </w:p>
    <w:sectPr w:rsidR="00DB03FA" w:rsidRPr="00F266D9" w:rsidSect="0003322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3C" w:rsidRDefault="00E74F3C" w:rsidP="00F649FB">
      <w:pPr>
        <w:spacing w:after="0" w:line="240" w:lineRule="auto"/>
      </w:pPr>
      <w:r>
        <w:separator/>
      </w:r>
    </w:p>
  </w:endnote>
  <w:endnote w:type="continuationSeparator" w:id="0">
    <w:p w:rsidR="00E74F3C" w:rsidRDefault="00E74F3C" w:rsidP="00F6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3C" w:rsidRDefault="00E74F3C" w:rsidP="00F649FB">
      <w:pPr>
        <w:spacing w:after="0" w:line="240" w:lineRule="auto"/>
      </w:pPr>
      <w:r>
        <w:separator/>
      </w:r>
    </w:p>
  </w:footnote>
  <w:footnote w:type="continuationSeparator" w:id="0">
    <w:p w:rsidR="00E74F3C" w:rsidRDefault="00E74F3C" w:rsidP="00F64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FB" w:rsidRDefault="00F649FB">
    <w:pPr>
      <w:pStyle w:val="a7"/>
    </w:pP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649FB" w:rsidRPr="00F649FB" w:rsidRDefault="00F649FB">
                          <w:pPr>
                            <w:rPr>
                              <w:rFonts w:ascii="Times New Roman" w:hAnsi="Times New Roman" w:cs="Times New Roman"/>
                              <w:color w:val="0C0000"/>
                              <w:sz w:val="14"/>
                            </w:rPr>
                          </w:pPr>
                          <w:r>
                            <w:rPr>
                              <w:rFonts w:ascii="Times New Roman" w:hAnsi="Times New Roman" w:cs="Times New Roman"/>
                              <w:color w:val="0C0000"/>
                              <w:sz w:val="14"/>
                            </w:rPr>
                            <w:t xml:space="preserve">11.09.2020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F649FB" w:rsidRPr="00F649FB" w:rsidRDefault="00F649FB">
                    <w:pPr>
                      <w:rPr>
                        <w:rFonts w:ascii="Times New Roman" w:hAnsi="Times New Roman" w:cs="Times New Roman"/>
                        <w:color w:val="0C0000"/>
                        <w:sz w:val="14"/>
                      </w:rPr>
                    </w:pPr>
                    <w:r>
                      <w:rPr>
                        <w:rFonts w:ascii="Times New Roman" w:hAnsi="Times New Roman" w:cs="Times New Roman"/>
                        <w:color w:val="0C0000"/>
                        <w:sz w:val="14"/>
                      </w:rPr>
                      <w:t xml:space="preserve">11.09.2020 ЕСЭДО ГО (версия 7.20.2)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114D"/>
    <w:multiLevelType w:val="multilevel"/>
    <w:tmpl w:val="AF0A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F5F5E"/>
    <w:multiLevelType w:val="multilevel"/>
    <w:tmpl w:val="CC6E3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210B3D"/>
    <w:multiLevelType w:val="multilevel"/>
    <w:tmpl w:val="8E165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B36959"/>
    <w:multiLevelType w:val="multilevel"/>
    <w:tmpl w:val="0A60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53C"/>
    <w:rsid w:val="00033228"/>
    <w:rsid w:val="0003794B"/>
    <w:rsid w:val="000813BB"/>
    <w:rsid w:val="000A7BFE"/>
    <w:rsid w:val="00143D20"/>
    <w:rsid w:val="00155064"/>
    <w:rsid w:val="00171B90"/>
    <w:rsid w:val="00236705"/>
    <w:rsid w:val="002632B9"/>
    <w:rsid w:val="002C0385"/>
    <w:rsid w:val="003015DC"/>
    <w:rsid w:val="003411B1"/>
    <w:rsid w:val="003E7DB0"/>
    <w:rsid w:val="0040253C"/>
    <w:rsid w:val="00445513"/>
    <w:rsid w:val="00447634"/>
    <w:rsid w:val="00470E17"/>
    <w:rsid w:val="004A0853"/>
    <w:rsid w:val="004E0141"/>
    <w:rsid w:val="004F420F"/>
    <w:rsid w:val="0052042C"/>
    <w:rsid w:val="00537C74"/>
    <w:rsid w:val="0059341D"/>
    <w:rsid w:val="005E40D7"/>
    <w:rsid w:val="005F22D7"/>
    <w:rsid w:val="00642010"/>
    <w:rsid w:val="00666AB5"/>
    <w:rsid w:val="0068064F"/>
    <w:rsid w:val="006A2050"/>
    <w:rsid w:val="007A6A57"/>
    <w:rsid w:val="007B77DB"/>
    <w:rsid w:val="008438DD"/>
    <w:rsid w:val="009165CE"/>
    <w:rsid w:val="00944801"/>
    <w:rsid w:val="00963DCD"/>
    <w:rsid w:val="009A261D"/>
    <w:rsid w:val="00A366C6"/>
    <w:rsid w:val="00A4182F"/>
    <w:rsid w:val="00A93E02"/>
    <w:rsid w:val="00B15ABA"/>
    <w:rsid w:val="00B34F87"/>
    <w:rsid w:val="00B74C63"/>
    <w:rsid w:val="00C11308"/>
    <w:rsid w:val="00C73176"/>
    <w:rsid w:val="00CA7410"/>
    <w:rsid w:val="00CC0340"/>
    <w:rsid w:val="00CC2FBF"/>
    <w:rsid w:val="00D60D0C"/>
    <w:rsid w:val="00DB03FA"/>
    <w:rsid w:val="00E74F3C"/>
    <w:rsid w:val="00ED7939"/>
    <w:rsid w:val="00EF12CA"/>
    <w:rsid w:val="00F266D9"/>
    <w:rsid w:val="00F33E55"/>
    <w:rsid w:val="00F649FB"/>
    <w:rsid w:val="00F85631"/>
    <w:rsid w:val="00FC34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253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253C"/>
    <w:rPr>
      <w:b/>
      <w:bCs/>
    </w:rPr>
  </w:style>
  <w:style w:type="character" w:styleId="a5">
    <w:name w:val="Emphasis"/>
    <w:basedOn w:val="a0"/>
    <w:uiPriority w:val="20"/>
    <w:qFormat/>
    <w:rsid w:val="0040253C"/>
    <w:rPr>
      <w:i/>
      <w:iCs/>
    </w:rPr>
  </w:style>
  <w:style w:type="paragraph" w:styleId="a6">
    <w:name w:val="List Paragraph"/>
    <w:basedOn w:val="a"/>
    <w:uiPriority w:val="34"/>
    <w:qFormat/>
    <w:rsid w:val="00DB03FA"/>
    <w:pPr>
      <w:ind w:left="720"/>
      <w:contextualSpacing/>
    </w:pPr>
  </w:style>
  <w:style w:type="paragraph" w:styleId="a7">
    <w:name w:val="header"/>
    <w:basedOn w:val="a"/>
    <w:link w:val="a8"/>
    <w:uiPriority w:val="99"/>
    <w:unhideWhenUsed/>
    <w:rsid w:val="00F649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49FB"/>
  </w:style>
  <w:style w:type="paragraph" w:styleId="a9">
    <w:name w:val="footer"/>
    <w:basedOn w:val="a"/>
    <w:link w:val="aa"/>
    <w:uiPriority w:val="99"/>
    <w:unhideWhenUsed/>
    <w:rsid w:val="00F649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4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253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253C"/>
    <w:rPr>
      <w:b/>
      <w:bCs/>
    </w:rPr>
  </w:style>
  <w:style w:type="character" w:styleId="a5">
    <w:name w:val="Emphasis"/>
    <w:basedOn w:val="a0"/>
    <w:uiPriority w:val="20"/>
    <w:qFormat/>
    <w:rsid w:val="0040253C"/>
    <w:rPr>
      <w:i/>
      <w:iCs/>
    </w:rPr>
  </w:style>
  <w:style w:type="paragraph" w:styleId="a6">
    <w:name w:val="List Paragraph"/>
    <w:basedOn w:val="a"/>
    <w:uiPriority w:val="34"/>
    <w:qFormat/>
    <w:rsid w:val="00DB03FA"/>
    <w:pPr>
      <w:ind w:left="720"/>
      <w:contextualSpacing/>
    </w:pPr>
  </w:style>
  <w:style w:type="paragraph" w:styleId="a7">
    <w:name w:val="header"/>
    <w:basedOn w:val="a"/>
    <w:link w:val="a8"/>
    <w:uiPriority w:val="99"/>
    <w:unhideWhenUsed/>
    <w:rsid w:val="00F649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49FB"/>
  </w:style>
  <w:style w:type="paragraph" w:styleId="a9">
    <w:name w:val="footer"/>
    <w:basedOn w:val="a"/>
    <w:link w:val="aa"/>
    <w:uiPriority w:val="99"/>
    <w:unhideWhenUsed/>
    <w:rsid w:val="00F649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8066">
      <w:bodyDiv w:val="1"/>
      <w:marLeft w:val="0"/>
      <w:marRight w:val="0"/>
      <w:marTop w:val="0"/>
      <w:marBottom w:val="0"/>
      <w:divBdr>
        <w:top w:val="none" w:sz="0" w:space="0" w:color="auto"/>
        <w:left w:val="none" w:sz="0" w:space="0" w:color="auto"/>
        <w:bottom w:val="none" w:sz="0" w:space="0" w:color="auto"/>
        <w:right w:val="none" w:sz="0" w:space="0" w:color="auto"/>
      </w:divBdr>
    </w:div>
    <w:div w:id="198149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1765</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ebeisembina</dc:creator>
  <cp:lastModifiedBy>Салыков Манасбек Кайратулы</cp:lastModifiedBy>
  <cp:revision>2</cp:revision>
  <cp:lastPrinted>2020-07-22T06:20:00Z</cp:lastPrinted>
  <dcterms:created xsi:type="dcterms:W3CDTF">2020-09-11T14:03:00Z</dcterms:created>
  <dcterms:modified xsi:type="dcterms:W3CDTF">2020-09-11T14:03:00Z</dcterms:modified>
</cp:coreProperties>
</file>