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B5A75" w:rsidTr="001B5A75">
        <w:tblPrEx>
          <w:tblCellMar>
            <w:top w:w="0" w:type="dxa"/>
            <w:bottom w:w="0" w:type="dxa"/>
          </w:tblCellMar>
        </w:tblPrEx>
        <w:tc>
          <w:tcPr>
            <w:tcW w:w="9571" w:type="dxa"/>
            <w:shd w:val="clear" w:color="auto" w:fill="auto"/>
          </w:tcPr>
          <w:p w:rsidR="001B5A75" w:rsidRDefault="001B5A75">
            <w:pPr>
              <w:rPr>
                <w:rFonts w:ascii="Times New Roman" w:hAnsi="Times New Roman" w:cs="Times New Roman"/>
                <w:color w:val="0C0000"/>
                <w:sz w:val="24"/>
              </w:rPr>
            </w:pPr>
            <w:r>
              <w:rPr>
                <w:rFonts w:ascii="Times New Roman" w:hAnsi="Times New Roman" w:cs="Times New Roman"/>
                <w:color w:val="0C0000"/>
                <w:sz w:val="24"/>
              </w:rPr>
              <w:t xml:space="preserve">№ </w:t>
            </w:r>
            <w:proofErr w:type="spellStart"/>
            <w:proofErr w:type="gramStart"/>
            <w:r>
              <w:rPr>
                <w:rFonts w:ascii="Times New Roman" w:hAnsi="Times New Roman" w:cs="Times New Roman"/>
                <w:color w:val="0C0000"/>
                <w:sz w:val="24"/>
              </w:rPr>
              <w:t>исх</w:t>
            </w:r>
            <w:proofErr w:type="spellEnd"/>
            <w:proofErr w:type="gramEnd"/>
            <w:r>
              <w:rPr>
                <w:rFonts w:ascii="Times New Roman" w:hAnsi="Times New Roman" w:cs="Times New Roman"/>
                <w:color w:val="0C0000"/>
                <w:sz w:val="24"/>
              </w:rPr>
              <w:t>: ДГД-05-10/3452   от: 26.05.2020</w:t>
            </w:r>
          </w:p>
          <w:p w:rsidR="001B5A75" w:rsidRPr="001B5A75" w:rsidRDefault="001B5A75">
            <w:pPr>
              <w:rPr>
                <w:rFonts w:ascii="Times New Roman" w:hAnsi="Times New Roman" w:cs="Times New Roman"/>
                <w:color w:val="0C0000"/>
                <w:sz w:val="24"/>
              </w:rPr>
            </w:pPr>
            <w:r>
              <w:rPr>
                <w:rFonts w:ascii="Times New Roman" w:hAnsi="Times New Roman" w:cs="Times New Roman"/>
                <w:color w:val="0C0000"/>
                <w:sz w:val="24"/>
              </w:rPr>
              <w:t xml:space="preserve">№ </w:t>
            </w:r>
            <w:proofErr w:type="spellStart"/>
            <w:r>
              <w:rPr>
                <w:rFonts w:ascii="Times New Roman" w:hAnsi="Times New Roman" w:cs="Times New Roman"/>
                <w:color w:val="0C0000"/>
                <w:sz w:val="24"/>
              </w:rPr>
              <w:t>вх</w:t>
            </w:r>
            <w:proofErr w:type="spellEnd"/>
            <w:r>
              <w:rPr>
                <w:rFonts w:ascii="Times New Roman" w:hAnsi="Times New Roman" w:cs="Times New Roman"/>
                <w:color w:val="0C0000"/>
                <w:sz w:val="24"/>
              </w:rPr>
              <w:t>: ДГД-05-10/3452   от: 26.05.2020</w:t>
            </w:r>
          </w:p>
        </w:tc>
      </w:tr>
    </w:tbl>
    <w:p w:rsidR="00EC61F4" w:rsidRDefault="00EC61F4"/>
    <w:p w:rsidR="0034238A" w:rsidRDefault="0034238A" w:rsidP="0034238A">
      <w:pPr>
        <w:tabs>
          <w:tab w:val="left" w:pos="0"/>
          <w:tab w:val="left" w:pos="709"/>
        </w:tabs>
        <w:spacing w:after="0" w:line="240" w:lineRule="auto"/>
        <w:contextualSpacing/>
        <w:jc w:val="both"/>
        <w:rPr>
          <w:rFonts w:ascii="Times New Roman" w:hAnsi="Times New Roman" w:cs="Times New Roman"/>
          <w:color w:val="000000"/>
          <w:sz w:val="28"/>
          <w:szCs w:val="28"/>
        </w:rPr>
      </w:pPr>
    </w:p>
    <w:p w:rsidR="0034238A" w:rsidRDefault="0034238A" w:rsidP="0034238A">
      <w:pPr>
        <w:tabs>
          <w:tab w:val="left" w:pos="0"/>
          <w:tab w:val="left" w:pos="709"/>
        </w:tabs>
        <w:spacing w:after="0" w:line="240" w:lineRule="auto"/>
        <w:contextualSpacing/>
        <w:jc w:val="both"/>
        <w:rPr>
          <w:rFonts w:ascii="Times New Roman" w:hAnsi="Times New Roman" w:cs="Times New Roman"/>
          <w:color w:val="000000"/>
          <w:sz w:val="28"/>
          <w:szCs w:val="28"/>
        </w:rPr>
      </w:pPr>
    </w:p>
    <w:p w:rsidR="0034238A" w:rsidRDefault="0034238A" w:rsidP="0034238A">
      <w:pPr>
        <w:tabs>
          <w:tab w:val="left" w:pos="0"/>
          <w:tab w:val="left" w:pos="709"/>
        </w:tabs>
        <w:spacing w:after="0" w:line="240" w:lineRule="auto"/>
        <w:contextualSpacing/>
        <w:jc w:val="both"/>
        <w:rPr>
          <w:rFonts w:ascii="Times New Roman" w:hAnsi="Times New Roman" w:cs="Times New Roman"/>
          <w:color w:val="000000"/>
          <w:sz w:val="28"/>
          <w:szCs w:val="28"/>
        </w:rPr>
      </w:pPr>
    </w:p>
    <w:p w:rsidR="0034238A" w:rsidRDefault="0034238A" w:rsidP="0034238A">
      <w:pPr>
        <w:tabs>
          <w:tab w:val="left" w:pos="0"/>
          <w:tab w:val="left" w:pos="709"/>
        </w:tabs>
        <w:spacing w:after="0" w:line="240" w:lineRule="auto"/>
        <w:contextualSpacing/>
        <w:jc w:val="both"/>
        <w:rPr>
          <w:rFonts w:ascii="Times New Roman" w:hAnsi="Times New Roman" w:cs="Times New Roman"/>
          <w:color w:val="000000"/>
          <w:sz w:val="28"/>
          <w:szCs w:val="28"/>
        </w:rPr>
      </w:pPr>
    </w:p>
    <w:p w:rsidR="0034238A" w:rsidRDefault="0034238A" w:rsidP="0034238A">
      <w:pPr>
        <w:tabs>
          <w:tab w:val="left" w:pos="5245"/>
          <w:tab w:val="left" w:pos="6379"/>
        </w:tabs>
        <w:spacing w:after="0" w:line="240" w:lineRule="auto"/>
        <w:jc w:val="center"/>
        <w:rPr>
          <w:rFonts w:ascii="Times New Roman" w:hAnsi="Times New Roman" w:cs="Times New Roman"/>
          <w:b/>
          <w:sz w:val="28"/>
          <w:szCs w:val="28"/>
        </w:rPr>
      </w:pPr>
      <w:bookmarkStart w:id="0" w:name="_GoBack"/>
      <w:proofErr w:type="spellStart"/>
      <w:r w:rsidRPr="0034238A">
        <w:rPr>
          <w:rFonts w:ascii="Times New Roman" w:hAnsi="Times New Roman" w:cs="Times New Roman"/>
          <w:b/>
          <w:sz w:val="28"/>
          <w:szCs w:val="28"/>
        </w:rPr>
        <w:t>Мүлік</w:t>
      </w:r>
      <w:proofErr w:type="spellEnd"/>
      <w:r w:rsidRPr="0034238A">
        <w:rPr>
          <w:rFonts w:ascii="Times New Roman" w:hAnsi="Times New Roman" w:cs="Times New Roman"/>
          <w:b/>
          <w:sz w:val="28"/>
          <w:szCs w:val="28"/>
        </w:rPr>
        <w:t xml:space="preserve"> </w:t>
      </w:r>
      <w:proofErr w:type="spellStart"/>
      <w:r w:rsidRPr="0034238A">
        <w:rPr>
          <w:rFonts w:ascii="Times New Roman" w:hAnsi="Times New Roman" w:cs="Times New Roman"/>
          <w:b/>
          <w:sz w:val="28"/>
          <w:szCs w:val="28"/>
        </w:rPr>
        <w:t>салығы</w:t>
      </w:r>
      <w:proofErr w:type="spellEnd"/>
      <w:r w:rsidRPr="0034238A">
        <w:rPr>
          <w:rFonts w:ascii="Times New Roman" w:hAnsi="Times New Roman" w:cs="Times New Roman"/>
          <w:b/>
          <w:sz w:val="28"/>
          <w:szCs w:val="28"/>
        </w:rPr>
        <w:t xml:space="preserve"> мен </w:t>
      </w:r>
      <w:proofErr w:type="spellStart"/>
      <w:r w:rsidRPr="0034238A">
        <w:rPr>
          <w:rFonts w:ascii="Times New Roman" w:hAnsi="Times New Roman" w:cs="Times New Roman"/>
          <w:b/>
          <w:sz w:val="28"/>
          <w:szCs w:val="28"/>
        </w:rPr>
        <w:t>жер</w:t>
      </w:r>
      <w:proofErr w:type="spellEnd"/>
      <w:r w:rsidRPr="0034238A">
        <w:rPr>
          <w:rFonts w:ascii="Times New Roman" w:hAnsi="Times New Roman" w:cs="Times New Roman"/>
          <w:b/>
          <w:sz w:val="28"/>
          <w:szCs w:val="28"/>
        </w:rPr>
        <w:t xml:space="preserve"> </w:t>
      </w:r>
      <w:proofErr w:type="spellStart"/>
      <w:r w:rsidRPr="0034238A">
        <w:rPr>
          <w:rFonts w:ascii="Times New Roman" w:hAnsi="Times New Roman" w:cs="Times New Roman"/>
          <w:b/>
          <w:sz w:val="28"/>
          <w:szCs w:val="28"/>
        </w:rPr>
        <w:t>салығын</w:t>
      </w:r>
      <w:proofErr w:type="spellEnd"/>
      <w:r w:rsidRPr="0034238A">
        <w:rPr>
          <w:rFonts w:ascii="Times New Roman" w:hAnsi="Times New Roman" w:cs="Times New Roman"/>
          <w:b/>
          <w:sz w:val="28"/>
          <w:szCs w:val="28"/>
        </w:rPr>
        <w:t xml:space="preserve"> </w:t>
      </w:r>
      <w:proofErr w:type="spellStart"/>
      <w:r w:rsidRPr="0034238A">
        <w:rPr>
          <w:rFonts w:ascii="Times New Roman" w:hAnsi="Times New Roman" w:cs="Times New Roman"/>
          <w:b/>
          <w:sz w:val="28"/>
          <w:szCs w:val="28"/>
        </w:rPr>
        <w:t>төлеу</w:t>
      </w:r>
      <w:proofErr w:type="spellEnd"/>
      <w:r>
        <w:rPr>
          <w:rFonts w:ascii="Times New Roman" w:hAnsi="Times New Roman" w:cs="Times New Roman"/>
          <w:b/>
          <w:sz w:val="28"/>
          <w:szCs w:val="28"/>
        </w:rPr>
        <w:t xml:space="preserve"> </w:t>
      </w:r>
    </w:p>
    <w:p w:rsidR="0034238A" w:rsidRDefault="0034238A" w:rsidP="0034238A">
      <w:pPr>
        <w:tabs>
          <w:tab w:val="left" w:pos="5245"/>
          <w:tab w:val="left" w:pos="6379"/>
        </w:tabs>
        <w:spacing w:after="0" w:line="240" w:lineRule="auto"/>
        <w:jc w:val="center"/>
        <w:rPr>
          <w:rFonts w:ascii="Times New Roman" w:hAnsi="Times New Roman" w:cs="Times New Roman"/>
          <w:b/>
          <w:sz w:val="28"/>
          <w:szCs w:val="28"/>
        </w:rPr>
      </w:pPr>
      <w:r w:rsidRPr="0034238A">
        <w:rPr>
          <w:rFonts w:ascii="Times New Roman" w:hAnsi="Times New Roman" w:cs="Times New Roman"/>
          <w:b/>
          <w:sz w:val="28"/>
          <w:szCs w:val="28"/>
        </w:rPr>
        <w:t xml:space="preserve">2020 </w:t>
      </w:r>
      <w:proofErr w:type="spellStart"/>
      <w:r w:rsidRPr="0034238A">
        <w:rPr>
          <w:rFonts w:ascii="Times New Roman" w:hAnsi="Times New Roman" w:cs="Times New Roman"/>
          <w:b/>
          <w:sz w:val="28"/>
          <w:szCs w:val="28"/>
        </w:rPr>
        <w:t>жылдың</w:t>
      </w:r>
      <w:proofErr w:type="spellEnd"/>
      <w:r w:rsidRPr="0034238A">
        <w:rPr>
          <w:rFonts w:ascii="Times New Roman" w:hAnsi="Times New Roman" w:cs="Times New Roman"/>
          <w:b/>
          <w:sz w:val="28"/>
          <w:szCs w:val="28"/>
        </w:rPr>
        <w:t xml:space="preserve"> 10 </w:t>
      </w:r>
      <w:proofErr w:type="spellStart"/>
      <w:r w:rsidRPr="0034238A">
        <w:rPr>
          <w:rFonts w:ascii="Times New Roman" w:hAnsi="Times New Roman" w:cs="Times New Roman"/>
          <w:b/>
          <w:sz w:val="28"/>
          <w:szCs w:val="28"/>
        </w:rPr>
        <w:t>маусымынан</w:t>
      </w:r>
      <w:proofErr w:type="spellEnd"/>
      <w:r w:rsidRPr="0034238A">
        <w:rPr>
          <w:rFonts w:ascii="Times New Roman" w:hAnsi="Times New Roman" w:cs="Times New Roman"/>
          <w:b/>
          <w:sz w:val="28"/>
          <w:szCs w:val="28"/>
        </w:rPr>
        <w:t xml:space="preserve"> </w:t>
      </w:r>
      <w:proofErr w:type="spellStart"/>
      <w:r w:rsidRPr="0034238A">
        <w:rPr>
          <w:rFonts w:ascii="Times New Roman" w:hAnsi="Times New Roman" w:cs="Times New Roman"/>
          <w:b/>
          <w:sz w:val="28"/>
          <w:szCs w:val="28"/>
        </w:rPr>
        <w:t>кешіктірмей</w:t>
      </w:r>
      <w:bookmarkEnd w:id="0"/>
      <w:proofErr w:type="spellEnd"/>
      <w:r w:rsidRPr="0034238A">
        <w:rPr>
          <w:rFonts w:ascii="Times New Roman" w:hAnsi="Times New Roman" w:cs="Times New Roman"/>
          <w:b/>
          <w:sz w:val="28"/>
          <w:szCs w:val="28"/>
        </w:rPr>
        <w:t>.</w:t>
      </w:r>
    </w:p>
    <w:p w:rsidR="00EC61F4" w:rsidRPr="007B33A9" w:rsidRDefault="00463801" w:rsidP="0034238A">
      <w:pPr>
        <w:tabs>
          <w:tab w:val="left" w:pos="0"/>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ab/>
      </w:r>
    </w:p>
    <w:p w:rsidR="0034238A" w:rsidRDefault="0034238A" w:rsidP="0034238A">
      <w:pPr>
        <w:tabs>
          <w:tab w:val="left" w:pos="709"/>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95A9C">
        <w:rPr>
          <w:rFonts w:ascii="Times New Roman" w:hAnsi="Times New Roman" w:cs="Times New Roman"/>
          <w:sz w:val="28"/>
          <w:szCs w:val="28"/>
          <w:lang w:val="kk-KZ"/>
        </w:rPr>
        <w:t xml:space="preserve">Салық салу мәселелері бойынша </w:t>
      </w:r>
      <w:r>
        <w:rPr>
          <w:rFonts w:ascii="Times New Roman" w:hAnsi="Times New Roman" w:cs="Times New Roman"/>
          <w:sz w:val="28"/>
          <w:szCs w:val="28"/>
          <w:lang w:val="kk-KZ"/>
        </w:rPr>
        <w:t>«Э</w:t>
      </w:r>
      <w:r w:rsidRPr="00595A9C">
        <w:rPr>
          <w:rFonts w:ascii="Times New Roman" w:hAnsi="Times New Roman" w:cs="Times New Roman"/>
          <w:sz w:val="28"/>
          <w:szCs w:val="28"/>
          <w:lang w:val="kk-KZ"/>
        </w:rPr>
        <w:t>кономиканы тұрақтандыру жөніндегі одан арғы шаралар туралы</w:t>
      </w:r>
      <w:r>
        <w:rPr>
          <w:rFonts w:ascii="Times New Roman" w:hAnsi="Times New Roman" w:cs="Times New Roman"/>
          <w:sz w:val="28"/>
          <w:szCs w:val="28"/>
          <w:lang w:val="kk-KZ"/>
        </w:rPr>
        <w:t xml:space="preserve">» </w:t>
      </w:r>
      <w:r w:rsidRPr="00595A9C">
        <w:rPr>
          <w:rFonts w:ascii="Times New Roman" w:hAnsi="Times New Roman" w:cs="Times New Roman"/>
          <w:sz w:val="28"/>
          <w:szCs w:val="28"/>
          <w:lang w:val="kk-KZ"/>
        </w:rPr>
        <w:t>Қазақстан Республикасы Президентінің 2020 жылғы 16 наурыздағы № 287 Жарлығын іске асыру жөніндегі одан арғы шаралар туралы</w:t>
      </w:r>
      <w:r>
        <w:rPr>
          <w:rFonts w:ascii="Times New Roman" w:hAnsi="Times New Roman" w:cs="Times New Roman"/>
          <w:sz w:val="28"/>
          <w:szCs w:val="28"/>
          <w:lang w:val="kk-KZ"/>
        </w:rPr>
        <w:t>»</w:t>
      </w:r>
      <w:r w:rsidRPr="00595A9C">
        <w:rPr>
          <w:rFonts w:ascii="Times New Roman" w:hAnsi="Times New Roman" w:cs="Times New Roman"/>
          <w:sz w:val="28"/>
          <w:szCs w:val="28"/>
          <w:lang w:val="kk-KZ"/>
        </w:rPr>
        <w:t xml:space="preserve"> Қазақстан Республикасы Үкіметінің 2020 жылғы 20 сәуірдегі № 224 қаулысының 5-тармағына сәйкес 2019 жылғы міндеттемелер бойынша салық есептілігі нысандарын ұсыну мерзімі 2020 жылғы 31 наурыздан 2020 жылғы 31 мамырға ауыстырылды.</w:t>
      </w:r>
    </w:p>
    <w:p w:rsidR="0034238A" w:rsidRPr="00641E48" w:rsidRDefault="0034238A" w:rsidP="0034238A">
      <w:pPr>
        <w:tabs>
          <w:tab w:val="left" w:pos="709"/>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Сәйкесінше</w:t>
      </w:r>
      <w:r w:rsidRPr="00893136">
        <w:rPr>
          <w:rFonts w:ascii="Times New Roman" w:hAnsi="Times New Roman" w:cs="Times New Roman"/>
          <w:sz w:val="28"/>
          <w:szCs w:val="28"/>
          <w:lang w:val="kk-KZ"/>
        </w:rPr>
        <w:t>, 2019 жылғы міндеттемелер бойынша 100.00, 240.00, 700.00 СЕН ұсыну мерзімі 2020 жылғы 31 мамырға ауыстырылды.</w:t>
      </w:r>
    </w:p>
    <w:p w:rsidR="0034238A" w:rsidRPr="00893136" w:rsidRDefault="0034238A" w:rsidP="0034238A">
      <w:pPr>
        <w:tabs>
          <w:tab w:val="left" w:pos="0"/>
        </w:tabs>
        <w:spacing w:after="0" w:line="240" w:lineRule="auto"/>
        <w:ind w:firstLine="708"/>
        <w:jc w:val="both"/>
        <w:rPr>
          <w:rFonts w:ascii="Times New Roman" w:eastAsia="Times New Roman" w:hAnsi="Times New Roman" w:cs="Times New Roman"/>
          <w:color w:val="000000"/>
          <w:sz w:val="28"/>
          <w:szCs w:val="28"/>
          <w:lang w:val="kk-KZ"/>
        </w:rPr>
      </w:pPr>
      <w:r w:rsidRPr="00893136">
        <w:rPr>
          <w:rFonts w:ascii="Times New Roman" w:eastAsia="Times New Roman" w:hAnsi="Times New Roman" w:cs="Times New Roman"/>
          <w:color w:val="000000"/>
          <w:sz w:val="28"/>
          <w:szCs w:val="28"/>
          <w:lang w:val="kk-KZ"/>
        </w:rPr>
        <w:t>Осылайша, шағын, шағын немесе орта кәсіпкерлік субъектілерінің санатына жатқызылған салық төлеушілер үшін 2019 жылға 100.00, 700.00 салық ұсыну мерзімдерін ауыстыруға байланысты көрсетілген салық төлеушілер корпоративтік табыс салығы бойынша төлемді жүзеге асырады және түпкілікті есеп айырысуды жүргізеді және мүлік салығы мен жер салығын 2020 жылдың 10 маусымынан кешіктірмей төлейді.</w:t>
      </w:r>
    </w:p>
    <w:p w:rsidR="0034238A" w:rsidRPr="00B63302" w:rsidRDefault="0034238A" w:rsidP="0034238A">
      <w:pPr>
        <w:tabs>
          <w:tab w:val="left" w:pos="567"/>
          <w:tab w:val="left" w:pos="709"/>
        </w:tabs>
        <w:spacing w:after="0" w:line="240" w:lineRule="auto"/>
        <w:ind w:firstLine="708"/>
        <w:contextualSpacing/>
        <w:jc w:val="both"/>
        <w:rPr>
          <w:rFonts w:ascii="Times New Roman" w:hAnsi="Times New Roman" w:cs="Times New Roman"/>
          <w:sz w:val="28"/>
          <w:szCs w:val="28"/>
          <w:lang w:val="kk-KZ"/>
        </w:rPr>
      </w:pPr>
      <w:r w:rsidRPr="00B63302">
        <w:rPr>
          <w:rFonts w:ascii="Times New Roman" w:hAnsi="Times New Roman" w:cs="Times New Roman"/>
          <w:sz w:val="28"/>
          <w:szCs w:val="28"/>
          <w:lang w:val="kk-KZ"/>
        </w:rPr>
        <w:t>240.00 СЕН ұсыну мерзімін ауыстыруды ескере отырып</w:t>
      </w:r>
      <w:r>
        <w:rPr>
          <w:rFonts w:ascii="Times New Roman" w:hAnsi="Times New Roman" w:cs="Times New Roman"/>
          <w:sz w:val="28"/>
          <w:szCs w:val="28"/>
          <w:lang w:val="kk-KZ"/>
        </w:rPr>
        <w:t>, ж</w:t>
      </w:r>
      <w:r w:rsidRPr="00B63302">
        <w:rPr>
          <w:rFonts w:ascii="Times New Roman" w:hAnsi="Times New Roman" w:cs="Times New Roman"/>
          <w:sz w:val="28"/>
          <w:szCs w:val="28"/>
          <w:lang w:val="kk-KZ"/>
        </w:rPr>
        <w:t>еке тұлға дербес есептеген ЖТС 2019 жылғы міндеттемелер бойынша ЖТС бойынша декларацияны тапсыру үшін белгіленген мерзімнен кейін күнтізбелік он күннен кешіктірмей төленеді, мұндай ЖТС төлеу мерзімі 2020 жылғы 10 маусымға ауыстырылады.</w:t>
      </w:r>
    </w:p>
    <w:p w:rsidR="0034238A" w:rsidRDefault="0034238A" w:rsidP="0034238A">
      <w:pPr>
        <w:tabs>
          <w:tab w:val="left" w:pos="567"/>
        </w:tabs>
        <w:spacing w:after="0" w:line="240" w:lineRule="auto"/>
        <w:contextualSpacing/>
        <w:jc w:val="both"/>
        <w:rPr>
          <w:rFonts w:ascii="Times New Roman" w:hAnsi="Times New Roman" w:cs="Times New Roman"/>
          <w:sz w:val="28"/>
          <w:szCs w:val="28"/>
          <w:lang w:val="kk-KZ"/>
        </w:rPr>
      </w:pPr>
    </w:p>
    <w:p w:rsidR="006E296F" w:rsidRPr="0034238A" w:rsidRDefault="00CA6130" w:rsidP="0034238A">
      <w:pPr>
        <w:tabs>
          <w:tab w:val="left" w:pos="567"/>
        </w:tabs>
        <w:spacing w:after="0" w:line="240" w:lineRule="auto"/>
        <w:contextualSpacing/>
        <w:jc w:val="both"/>
        <w:rPr>
          <w:rFonts w:ascii="Times New Roman" w:eastAsia="Times New Roman" w:hAnsi="Times New Roman" w:cs="Times New Roman"/>
          <w:sz w:val="28"/>
          <w:szCs w:val="28"/>
          <w:lang w:val="kk-KZ"/>
        </w:rPr>
      </w:pPr>
      <w:r w:rsidRPr="0034238A">
        <w:rPr>
          <w:rFonts w:ascii="Times New Roman" w:hAnsi="Times New Roman" w:cs="Times New Roman"/>
          <w:sz w:val="28"/>
          <w:szCs w:val="28"/>
          <w:lang w:val="kk-KZ"/>
        </w:rPr>
        <w:tab/>
      </w:r>
      <w:bookmarkStart w:id="1" w:name="z9343"/>
      <w:bookmarkStart w:id="2" w:name="z9491"/>
    </w:p>
    <w:bookmarkEnd w:id="1"/>
    <w:p w:rsidR="0034238A" w:rsidRDefault="0034238A" w:rsidP="0034238A">
      <w:pPr>
        <w:tabs>
          <w:tab w:val="left" w:pos="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Оплата н</w:t>
      </w:r>
      <w:r w:rsidRPr="0034238A">
        <w:rPr>
          <w:rFonts w:ascii="Times New Roman" w:eastAsia="Times New Roman" w:hAnsi="Times New Roman" w:cs="Times New Roman"/>
          <w:b/>
          <w:color w:val="000000"/>
          <w:sz w:val="28"/>
          <w:szCs w:val="28"/>
        </w:rPr>
        <w:t>алог</w:t>
      </w:r>
      <w:r>
        <w:rPr>
          <w:rFonts w:ascii="Times New Roman" w:eastAsia="Times New Roman" w:hAnsi="Times New Roman" w:cs="Times New Roman"/>
          <w:b/>
          <w:color w:val="000000"/>
          <w:sz w:val="28"/>
          <w:szCs w:val="28"/>
        </w:rPr>
        <w:t>а</w:t>
      </w:r>
      <w:r w:rsidRPr="0034238A">
        <w:rPr>
          <w:rFonts w:ascii="Times New Roman" w:eastAsia="Times New Roman" w:hAnsi="Times New Roman" w:cs="Times New Roman"/>
          <w:b/>
          <w:color w:val="000000"/>
          <w:sz w:val="28"/>
          <w:szCs w:val="28"/>
        </w:rPr>
        <w:t xml:space="preserve"> на имущество и земельный налог </w:t>
      </w:r>
    </w:p>
    <w:p w:rsidR="006E296F" w:rsidRDefault="0034238A" w:rsidP="0034238A">
      <w:pPr>
        <w:tabs>
          <w:tab w:val="left" w:pos="0"/>
        </w:tabs>
        <w:spacing w:after="0" w:line="240" w:lineRule="auto"/>
        <w:jc w:val="center"/>
        <w:rPr>
          <w:rFonts w:ascii="Times New Roman" w:eastAsia="Times New Roman" w:hAnsi="Times New Roman" w:cs="Times New Roman"/>
          <w:b/>
          <w:color w:val="000000"/>
          <w:sz w:val="28"/>
          <w:szCs w:val="28"/>
        </w:rPr>
      </w:pPr>
      <w:r w:rsidRPr="0034238A">
        <w:rPr>
          <w:rFonts w:ascii="Times New Roman" w:eastAsia="Times New Roman" w:hAnsi="Times New Roman" w:cs="Times New Roman"/>
          <w:b/>
          <w:color w:val="000000"/>
          <w:sz w:val="28"/>
          <w:szCs w:val="28"/>
        </w:rPr>
        <w:t>не позднее 10 июня 2020 года.</w:t>
      </w:r>
    </w:p>
    <w:p w:rsidR="0034238A" w:rsidRPr="0034238A" w:rsidRDefault="0034238A" w:rsidP="0034238A">
      <w:pPr>
        <w:tabs>
          <w:tab w:val="left" w:pos="0"/>
        </w:tabs>
        <w:spacing w:after="0" w:line="240" w:lineRule="auto"/>
        <w:jc w:val="center"/>
        <w:rPr>
          <w:rFonts w:ascii="Times New Roman" w:eastAsia="Times New Roman" w:hAnsi="Times New Roman" w:cs="Times New Roman"/>
          <w:b/>
          <w:color w:val="000000"/>
          <w:sz w:val="28"/>
          <w:szCs w:val="28"/>
        </w:rPr>
      </w:pPr>
    </w:p>
    <w:bookmarkEnd w:id="2"/>
    <w:p w:rsidR="00CA6130" w:rsidRPr="007B33A9" w:rsidRDefault="00426C0C" w:rsidP="00463801">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w:t>
      </w:r>
      <w:r w:rsidR="00CA6130" w:rsidRPr="007B33A9">
        <w:rPr>
          <w:rFonts w:ascii="Times New Roman" w:hAnsi="Times New Roman" w:cs="Times New Roman"/>
          <w:sz w:val="28"/>
          <w:szCs w:val="28"/>
        </w:rPr>
        <w:t>унктом 5 постановления Правительства Республики Казахстан от 20 апреля 2020 года № 224 «О дальнейших мерах по реализации Указа Президента Республики Казахстан от 16 марта 2020 года № 287 «О дальнейших мерах по стабилизации экономики» по вопросам налогообложения» перенесен срок представления форм налоговой отчетности по обязательствам 2019 года с 31 марта 2020 года на 31 мая 2020 года.</w:t>
      </w:r>
      <w:proofErr w:type="gramEnd"/>
    </w:p>
    <w:p w:rsidR="00CA6130" w:rsidRDefault="00CA6130" w:rsidP="00463801">
      <w:pPr>
        <w:tabs>
          <w:tab w:val="left" w:pos="0"/>
        </w:tabs>
        <w:spacing w:after="0" w:line="240" w:lineRule="auto"/>
        <w:ind w:firstLine="708"/>
        <w:contextualSpacing/>
        <w:jc w:val="both"/>
        <w:rPr>
          <w:rFonts w:ascii="Times New Roman" w:hAnsi="Times New Roman" w:cs="Times New Roman"/>
          <w:sz w:val="28"/>
          <w:szCs w:val="28"/>
        </w:rPr>
      </w:pPr>
      <w:r w:rsidRPr="007B33A9">
        <w:rPr>
          <w:rFonts w:ascii="Times New Roman" w:hAnsi="Times New Roman" w:cs="Times New Roman"/>
          <w:sz w:val="28"/>
          <w:szCs w:val="28"/>
        </w:rPr>
        <w:lastRenderedPageBreak/>
        <w:t>Соответственно, срок представления ФНО</w:t>
      </w:r>
      <w:r w:rsidR="005A7737" w:rsidRPr="007B33A9">
        <w:rPr>
          <w:rFonts w:ascii="Times New Roman" w:hAnsi="Times New Roman" w:cs="Times New Roman"/>
          <w:sz w:val="28"/>
          <w:szCs w:val="28"/>
        </w:rPr>
        <w:t xml:space="preserve"> 100.00,</w:t>
      </w:r>
      <w:r w:rsidRPr="007B33A9">
        <w:rPr>
          <w:rFonts w:ascii="Times New Roman" w:hAnsi="Times New Roman" w:cs="Times New Roman"/>
          <w:sz w:val="28"/>
          <w:szCs w:val="28"/>
        </w:rPr>
        <w:t xml:space="preserve"> 240.00</w:t>
      </w:r>
      <w:r w:rsidR="005A7737" w:rsidRPr="007B33A9">
        <w:rPr>
          <w:rFonts w:ascii="Times New Roman" w:hAnsi="Times New Roman" w:cs="Times New Roman"/>
          <w:sz w:val="28"/>
          <w:szCs w:val="28"/>
        </w:rPr>
        <w:t>, 700.00</w:t>
      </w:r>
      <w:r w:rsidRPr="007B33A9">
        <w:rPr>
          <w:rFonts w:ascii="Times New Roman" w:hAnsi="Times New Roman" w:cs="Times New Roman"/>
          <w:sz w:val="28"/>
          <w:szCs w:val="28"/>
        </w:rPr>
        <w:t xml:space="preserve"> по обязательствам 2019 года перенесен на 31 мая 2020 года.</w:t>
      </w:r>
    </w:p>
    <w:p w:rsidR="00FA7503" w:rsidRPr="006E296F" w:rsidRDefault="00426C0C" w:rsidP="00463801">
      <w:pPr>
        <w:tabs>
          <w:tab w:val="left" w:pos="0"/>
        </w:tabs>
        <w:spacing w:after="0" w:line="240" w:lineRule="auto"/>
        <w:ind w:firstLine="708"/>
        <w:jc w:val="both"/>
        <w:rPr>
          <w:rFonts w:ascii="Times New Roman" w:eastAsia="Times New Roman" w:hAnsi="Times New Roman" w:cs="Times New Roman"/>
          <w:color w:val="000000"/>
          <w:sz w:val="28"/>
          <w:szCs w:val="28"/>
        </w:rPr>
      </w:pPr>
      <w:r w:rsidRPr="006E296F">
        <w:rPr>
          <w:rFonts w:ascii="Times New Roman" w:eastAsia="Times New Roman" w:hAnsi="Times New Roman" w:cs="Times New Roman"/>
          <w:color w:val="000000"/>
          <w:sz w:val="28"/>
          <w:szCs w:val="28"/>
        </w:rPr>
        <w:t xml:space="preserve">Таким образом, в связи с переносом </w:t>
      </w:r>
      <w:r w:rsidRPr="006E296F">
        <w:rPr>
          <w:rFonts w:ascii="Times New Roman" w:eastAsia="Times New Roman" w:hAnsi="Times New Roman" w:cs="Times New Roman"/>
          <w:sz w:val="28"/>
          <w:szCs w:val="28"/>
          <w:lang w:val="kk-KZ"/>
        </w:rPr>
        <w:t>д</w:t>
      </w:r>
      <w:r w:rsidRPr="006E296F">
        <w:rPr>
          <w:rFonts w:ascii="Times New Roman" w:eastAsia="Times New Roman" w:hAnsi="Times New Roman" w:cs="Times New Roman"/>
          <w:sz w:val="28"/>
          <w:szCs w:val="28"/>
        </w:rPr>
        <w:t>ля налогоплательщиков, отнесенных к категории субъектов микро, малого или среднего предпринимательства</w:t>
      </w:r>
      <w:r w:rsidRPr="006E296F">
        <w:rPr>
          <w:rFonts w:ascii="Times New Roman" w:eastAsia="Times New Roman" w:hAnsi="Times New Roman" w:cs="Times New Roman"/>
          <w:color w:val="000000"/>
          <w:sz w:val="28"/>
          <w:szCs w:val="28"/>
        </w:rPr>
        <w:t xml:space="preserve"> сроков предоставления ФНО</w:t>
      </w:r>
      <w:r>
        <w:rPr>
          <w:rFonts w:ascii="Times New Roman" w:eastAsia="Times New Roman" w:hAnsi="Times New Roman" w:cs="Times New Roman"/>
          <w:color w:val="000000"/>
          <w:sz w:val="28"/>
          <w:szCs w:val="28"/>
        </w:rPr>
        <w:t xml:space="preserve"> 100.00, </w:t>
      </w:r>
      <w:r w:rsidRPr="006E296F">
        <w:rPr>
          <w:rFonts w:ascii="Times New Roman" w:eastAsia="Times New Roman" w:hAnsi="Times New Roman" w:cs="Times New Roman"/>
          <w:color w:val="000000"/>
          <w:sz w:val="28"/>
          <w:szCs w:val="28"/>
        </w:rPr>
        <w:t>700</w:t>
      </w:r>
      <w:r>
        <w:rPr>
          <w:rFonts w:ascii="Times New Roman" w:eastAsia="Times New Roman" w:hAnsi="Times New Roman" w:cs="Times New Roman"/>
          <w:color w:val="000000"/>
          <w:sz w:val="28"/>
          <w:szCs w:val="28"/>
        </w:rPr>
        <w:t>.00</w:t>
      </w:r>
      <w:r w:rsidRPr="006E296F">
        <w:rPr>
          <w:rFonts w:ascii="Times New Roman" w:eastAsia="Times New Roman" w:hAnsi="Times New Roman" w:cs="Times New Roman"/>
          <w:color w:val="000000"/>
          <w:sz w:val="28"/>
          <w:szCs w:val="28"/>
        </w:rPr>
        <w:t xml:space="preserve"> за 2019 год</w:t>
      </w:r>
      <w:r w:rsidRPr="006E296F">
        <w:rPr>
          <w:rFonts w:ascii="Times New Roman" w:eastAsia="Times New Roman" w:hAnsi="Times New Roman" w:cs="Times New Roman"/>
          <w:sz w:val="28"/>
          <w:szCs w:val="28"/>
        </w:rPr>
        <w:t xml:space="preserve">, указанные </w:t>
      </w:r>
      <w:r w:rsidRPr="006E296F">
        <w:rPr>
          <w:rFonts w:ascii="Times New Roman" w:eastAsia="Times New Roman" w:hAnsi="Times New Roman" w:cs="Times New Roman"/>
          <w:color w:val="000000"/>
          <w:sz w:val="28"/>
          <w:szCs w:val="28"/>
        </w:rPr>
        <w:t xml:space="preserve">налогоплательщики </w:t>
      </w:r>
      <w:r w:rsidRPr="007B33A9">
        <w:rPr>
          <w:rFonts w:ascii="Times New Roman" w:hAnsi="Times New Roman" w:cs="Times New Roman"/>
          <w:sz w:val="28"/>
          <w:szCs w:val="28"/>
        </w:rPr>
        <w:t>осуществля</w:t>
      </w:r>
      <w:r>
        <w:rPr>
          <w:rFonts w:ascii="Times New Roman" w:hAnsi="Times New Roman" w:cs="Times New Roman"/>
          <w:sz w:val="28"/>
          <w:szCs w:val="28"/>
        </w:rPr>
        <w:t>ю</w:t>
      </w:r>
      <w:r w:rsidRPr="007B33A9">
        <w:rPr>
          <w:rFonts w:ascii="Times New Roman" w:hAnsi="Times New Roman" w:cs="Times New Roman"/>
          <w:sz w:val="28"/>
          <w:szCs w:val="28"/>
        </w:rPr>
        <w:t xml:space="preserve">т уплату по корпоративному подоходному налогу </w:t>
      </w:r>
      <w:r w:rsidR="00463801" w:rsidRPr="00463801">
        <w:rPr>
          <w:rFonts w:ascii="Times New Roman" w:hAnsi="Times New Roman" w:cs="Times New Roman"/>
          <w:sz w:val="28"/>
          <w:szCs w:val="28"/>
        </w:rPr>
        <w:t>и</w:t>
      </w:r>
      <w:r>
        <w:rPr>
          <w:rFonts w:ascii="Times New Roman" w:hAnsi="Times New Roman" w:cs="Times New Roman"/>
          <w:i/>
          <w:sz w:val="28"/>
          <w:szCs w:val="28"/>
        </w:rPr>
        <w:t xml:space="preserve"> </w:t>
      </w:r>
      <w:r w:rsidR="00FA7503" w:rsidRPr="006E296F">
        <w:rPr>
          <w:rFonts w:ascii="Times New Roman" w:eastAsia="Times New Roman" w:hAnsi="Times New Roman" w:cs="Times New Roman"/>
          <w:color w:val="000000"/>
          <w:sz w:val="28"/>
          <w:szCs w:val="28"/>
        </w:rPr>
        <w:t>производят окончательный расчет и уплачивают налог на имущество и земельный налог</w:t>
      </w:r>
      <w:r w:rsidR="00FA7503" w:rsidRPr="00FA7503">
        <w:rPr>
          <w:rFonts w:ascii="Times New Roman" w:eastAsia="Times New Roman" w:hAnsi="Times New Roman" w:cs="Times New Roman"/>
          <w:color w:val="000000"/>
          <w:sz w:val="28"/>
          <w:szCs w:val="28"/>
        </w:rPr>
        <w:t xml:space="preserve"> </w:t>
      </w:r>
      <w:r w:rsidR="00FA7503">
        <w:rPr>
          <w:rFonts w:ascii="Times New Roman" w:eastAsia="Times New Roman" w:hAnsi="Times New Roman" w:cs="Times New Roman"/>
          <w:color w:val="000000"/>
          <w:sz w:val="28"/>
          <w:szCs w:val="28"/>
        </w:rPr>
        <w:t>не позднее 10 июня 2020 года</w:t>
      </w:r>
      <w:r w:rsidR="00463801">
        <w:rPr>
          <w:rFonts w:ascii="Times New Roman" w:eastAsia="Times New Roman" w:hAnsi="Times New Roman" w:cs="Times New Roman"/>
          <w:color w:val="000000"/>
          <w:sz w:val="28"/>
          <w:szCs w:val="28"/>
        </w:rPr>
        <w:t>.</w:t>
      </w:r>
    </w:p>
    <w:p w:rsidR="00FA7503" w:rsidRPr="007B33A9" w:rsidRDefault="00FA7503" w:rsidP="00FA7503">
      <w:pPr>
        <w:tabs>
          <w:tab w:val="left" w:pos="567"/>
          <w:tab w:val="left" w:pos="709"/>
        </w:tabs>
        <w:spacing w:after="0" w:line="240" w:lineRule="auto"/>
        <w:ind w:firstLine="708"/>
        <w:contextualSpacing/>
        <w:jc w:val="both"/>
        <w:rPr>
          <w:rFonts w:ascii="Times New Roman" w:hAnsi="Times New Roman" w:cs="Times New Roman"/>
          <w:sz w:val="28"/>
          <w:szCs w:val="28"/>
        </w:rPr>
      </w:pPr>
      <w:r w:rsidRPr="007B33A9">
        <w:rPr>
          <w:rFonts w:ascii="Times New Roman" w:hAnsi="Times New Roman" w:cs="Times New Roman"/>
          <w:sz w:val="28"/>
          <w:szCs w:val="28"/>
        </w:rPr>
        <w:t xml:space="preserve">Учитывая перенос сроков представления ФНО 240.00, поскольку ИПН, исчисленный физическим лицом самостоятельно, по обязательствам 2019 года уплачивается не позднее десяти календарных дней после срока, установленного для сдачи декларации по ИПН, срок уплаты такого ИПН переносится на 10 июня 2020 года.  </w:t>
      </w:r>
    </w:p>
    <w:p w:rsidR="00EC61F4" w:rsidRPr="00CC7D46" w:rsidRDefault="00EC61F4" w:rsidP="00EC61F4">
      <w:pPr>
        <w:tabs>
          <w:tab w:val="left" w:pos="709"/>
        </w:tabs>
        <w:spacing w:after="0" w:line="240" w:lineRule="auto"/>
        <w:jc w:val="both"/>
        <w:rPr>
          <w:rFonts w:ascii="Times New Roman" w:eastAsia="Times New Roman" w:hAnsi="Times New Roman" w:cs="Times New Roman"/>
          <w:b/>
          <w:sz w:val="27"/>
          <w:szCs w:val="27"/>
        </w:rPr>
      </w:pPr>
      <w:r w:rsidRPr="00CC7D46">
        <w:rPr>
          <w:rFonts w:ascii="Times New Roman" w:eastAsia="Times New Roman" w:hAnsi="Times New Roman" w:cs="Times New Roman"/>
          <w:color w:val="000000"/>
          <w:sz w:val="27"/>
          <w:szCs w:val="27"/>
          <w:lang w:eastAsia="ru-RU"/>
        </w:rPr>
        <w:t xml:space="preserve">      </w:t>
      </w:r>
    </w:p>
    <w:sectPr w:rsidR="00EC61F4" w:rsidRPr="00CC7D4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75" w:rsidRDefault="00425075" w:rsidP="00467BCA">
      <w:pPr>
        <w:spacing w:after="0" w:line="240" w:lineRule="auto"/>
      </w:pPr>
      <w:r>
        <w:separator/>
      </w:r>
    </w:p>
  </w:endnote>
  <w:endnote w:type="continuationSeparator" w:id="0">
    <w:p w:rsidR="00425075" w:rsidRDefault="00425075" w:rsidP="0046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75" w:rsidRDefault="00425075" w:rsidP="00467BCA">
      <w:pPr>
        <w:spacing w:after="0" w:line="240" w:lineRule="auto"/>
      </w:pPr>
      <w:r>
        <w:separator/>
      </w:r>
    </w:p>
  </w:footnote>
  <w:footnote w:type="continuationSeparator" w:id="0">
    <w:p w:rsidR="00425075" w:rsidRDefault="00425075" w:rsidP="00467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BCA" w:rsidRDefault="001B5A75">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5A75" w:rsidRPr="001B5A75" w:rsidRDefault="001B5A75">
                          <w:pPr>
                            <w:rPr>
                              <w:rFonts w:ascii="Times New Roman" w:hAnsi="Times New Roman" w:cs="Times New Roman"/>
                              <w:color w:val="0C0000"/>
                              <w:sz w:val="14"/>
                            </w:rPr>
                          </w:pPr>
                          <w:r>
                            <w:rPr>
                              <w:rFonts w:ascii="Times New Roman" w:hAnsi="Times New Roman" w:cs="Times New Roman"/>
                              <w:color w:val="0C0000"/>
                              <w:sz w:val="14"/>
                            </w:rPr>
                            <w:t xml:space="preserve">26.05.2020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B5A75" w:rsidRPr="001B5A75" w:rsidRDefault="001B5A75">
                    <w:pPr>
                      <w:rPr>
                        <w:rFonts w:ascii="Times New Roman" w:hAnsi="Times New Roman" w:cs="Times New Roman"/>
                        <w:color w:val="0C0000"/>
                        <w:sz w:val="14"/>
                      </w:rPr>
                    </w:pPr>
                    <w:r>
                      <w:rPr>
                        <w:rFonts w:ascii="Times New Roman" w:hAnsi="Times New Roman" w:cs="Times New Roman"/>
                        <w:color w:val="0C0000"/>
                        <w:sz w:val="14"/>
                      </w:rPr>
                      <w:t xml:space="preserve">26.05.2020 ЕСЭДО ГО (версия 7.20.2)  Копия электронного документа. Положительный результат проверки ЭЦП. </w:t>
                    </w:r>
                  </w:p>
                </w:txbxContent>
              </v:textbox>
            </v:shape>
          </w:pict>
        </mc:Fallback>
      </mc:AlternateContent>
    </w:r>
    <w:r w:rsidR="00467BCA">
      <w:rPr>
        <w:noProof/>
        <w:lang w:eastAsia="ru-RU"/>
      </w:rPr>
      <mc:AlternateContent>
        <mc:Choice Requires="wps">
          <w:drawing>
            <wp:anchor distT="0" distB="0" distL="114300" distR="114300" simplePos="0" relativeHeight="251659264" behindDoc="0" locked="0" layoutInCell="1" allowOverlap="1" wp14:anchorId="5FF2F532" wp14:editId="06B56E49">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67BCA" w:rsidRPr="00467BCA" w:rsidRDefault="00467BCA">
                          <w:pPr>
                            <w:rPr>
                              <w:rFonts w:ascii="Times New Roman" w:hAnsi="Times New Roman" w:cs="Times New Roman"/>
                              <w:color w:val="0C0000"/>
                              <w:sz w:val="14"/>
                            </w:rPr>
                          </w:pPr>
                          <w:r>
                            <w:rPr>
                              <w:rFonts w:ascii="Times New Roman" w:hAnsi="Times New Roman" w:cs="Times New Roman"/>
                              <w:color w:val="0C0000"/>
                              <w:sz w:val="14"/>
                            </w:rPr>
                            <w:t>26.05.2020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467BCA" w:rsidRPr="00467BCA" w:rsidRDefault="00467BCA">
                    <w:pPr>
                      <w:rPr>
                        <w:rFonts w:ascii="Times New Roman" w:hAnsi="Times New Roman" w:cs="Times New Roman"/>
                        <w:color w:val="0C0000"/>
                        <w:sz w:val="14"/>
                      </w:rPr>
                    </w:pPr>
                    <w:r>
                      <w:rPr>
                        <w:rFonts w:ascii="Times New Roman" w:hAnsi="Times New Roman" w:cs="Times New Roman"/>
                        <w:color w:val="0C0000"/>
                        <w:sz w:val="14"/>
                      </w:rPr>
                      <w:t>26.05.2020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F4"/>
    <w:rsid w:val="000733D1"/>
    <w:rsid w:val="001B5A75"/>
    <w:rsid w:val="001E2ABE"/>
    <w:rsid w:val="0032170B"/>
    <w:rsid w:val="0034238A"/>
    <w:rsid w:val="004154F8"/>
    <w:rsid w:val="00425075"/>
    <w:rsid w:val="00426C0C"/>
    <w:rsid w:val="00463801"/>
    <w:rsid w:val="00467BCA"/>
    <w:rsid w:val="005A573E"/>
    <w:rsid w:val="005A7737"/>
    <w:rsid w:val="00661714"/>
    <w:rsid w:val="006E296F"/>
    <w:rsid w:val="00706681"/>
    <w:rsid w:val="00731BC1"/>
    <w:rsid w:val="007B33A9"/>
    <w:rsid w:val="00BC512C"/>
    <w:rsid w:val="00BD5E00"/>
    <w:rsid w:val="00C04062"/>
    <w:rsid w:val="00CA6130"/>
    <w:rsid w:val="00D02BB2"/>
    <w:rsid w:val="00DA54A7"/>
    <w:rsid w:val="00EC61F4"/>
    <w:rsid w:val="00EE5BC6"/>
    <w:rsid w:val="00FA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1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1F4"/>
    <w:rPr>
      <w:rFonts w:ascii="Tahoma" w:hAnsi="Tahoma" w:cs="Tahoma"/>
      <w:sz w:val="16"/>
      <w:szCs w:val="16"/>
    </w:rPr>
  </w:style>
  <w:style w:type="paragraph" w:styleId="a5">
    <w:name w:val="header"/>
    <w:basedOn w:val="a"/>
    <w:link w:val="a6"/>
    <w:uiPriority w:val="99"/>
    <w:unhideWhenUsed/>
    <w:rsid w:val="00467B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BCA"/>
  </w:style>
  <w:style w:type="paragraph" w:styleId="a7">
    <w:name w:val="footer"/>
    <w:basedOn w:val="a"/>
    <w:link w:val="a8"/>
    <w:uiPriority w:val="99"/>
    <w:unhideWhenUsed/>
    <w:rsid w:val="00467B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7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1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1F4"/>
    <w:rPr>
      <w:rFonts w:ascii="Tahoma" w:hAnsi="Tahoma" w:cs="Tahoma"/>
      <w:sz w:val="16"/>
      <w:szCs w:val="16"/>
    </w:rPr>
  </w:style>
  <w:style w:type="paragraph" w:styleId="a5">
    <w:name w:val="header"/>
    <w:basedOn w:val="a"/>
    <w:link w:val="a6"/>
    <w:uiPriority w:val="99"/>
    <w:unhideWhenUsed/>
    <w:rsid w:val="00467B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BCA"/>
  </w:style>
  <w:style w:type="paragraph" w:styleId="a7">
    <w:name w:val="footer"/>
    <w:basedOn w:val="a"/>
    <w:link w:val="a8"/>
    <w:uiPriority w:val="99"/>
    <w:unhideWhenUsed/>
    <w:rsid w:val="00467B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444">
      <w:bodyDiv w:val="1"/>
      <w:marLeft w:val="0"/>
      <w:marRight w:val="0"/>
      <w:marTop w:val="0"/>
      <w:marBottom w:val="0"/>
      <w:divBdr>
        <w:top w:val="none" w:sz="0" w:space="0" w:color="auto"/>
        <w:left w:val="none" w:sz="0" w:space="0" w:color="auto"/>
        <w:bottom w:val="none" w:sz="0" w:space="0" w:color="auto"/>
        <w:right w:val="none" w:sz="0" w:space="0" w:color="auto"/>
      </w:divBdr>
    </w:div>
    <w:div w:id="168290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E861-3BF6-40A6-988E-6BD13283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Клышева</dc:creator>
  <cp:lastModifiedBy>Шкребляк Алексей Игоревич</cp:lastModifiedBy>
  <cp:revision>2</cp:revision>
  <dcterms:created xsi:type="dcterms:W3CDTF">2020-05-27T10:18:00Z</dcterms:created>
  <dcterms:modified xsi:type="dcterms:W3CDTF">2020-05-27T10:18:00Z</dcterms:modified>
</cp:coreProperties>
</file>