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F5" w:rsidRDefault="006114F5" w:rsidP="00FA798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517AE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Қазақстан Қазақстан Республикасы Қаржы Министрлігінің Мемлекеттік кірістер Комитеті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Қарағанды</w:t>
      </w:r>
      <w:r w:rsidRPr="00517AE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облысы бойынша мемлекеттік кірістер Департаментінің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Теміртау</w:t>
      </w:r>
      <w:r w:rsidRPr="00517AE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қаласы бойынша Мемлекеттік кірістер басқармас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ының конкурстық комиссиясының 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02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.20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20</w:t>
      </w:r>
      <w:r w:rsidRPr="00517AE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ж. 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4</w:t>
      </w:r>
      <w:r w:rsidRPr="00517AE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шешімі</w:t>
      </w:r>
    </w:p>
    <w:p w:rsidR="006114F5" w:rsidRDefault="006114F5" w:rsidP="00FA798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6114F5" w:rsidRDefault="006114F5" w:rsidP="006B624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</w:pPr>
      <w:r w:rsidRPr="00A617B3">
        <w:rPr>
          <w:rFonts w:ascii="Times New Roman" w:hAnsi="Times New Roman"/>
          <w:sz w:val="28"/>
          <w:szCs w:val="28"/>
          <w:lang w:val="kk-KZ"/>
        </w:rPr>
        <w:t xml:space="preserve">«Б» корпусының </w:t>
      </w:r>
      <w:r w:rsidRPr="00A617B3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төменгі лауазымдар болып табылмайтын бос мемлекеттік әкімшілік лауазымдарына орналасуға </w:t>
      </w:r>
      <w:r w:rsidRPr="00A617B3">
        <w:rPr>
          <w:rFonts w:ascii="Times New Roman" w:hAnsi="Times New Roman"/>
          <w:iCs/>
          <w:color w:val="000000"/>
          <w:sz w:val="28"/>
          <w:szCs w:val="28"/>
          <w:lang w:val="kk-KZ"/>
        </w:rPr>
        <w:t>осы мемлекеттік органның, оның ведомствосының, аумақтық бөлімшелерінің мемлекеттік қызметшілері арасындағы ішкі конкурс бойынша</w:t>
      </w:r>
      <w:r w:rsidRPr="00A617B3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>  конкурс комиссиясының оң қорытындысын алған үміткер</w:t>
      </w:r>
      <w:r w:rsidRPr="001B7C61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>лер</w:t>
      </w:r>
      <w:r w:rsidRPr="00A617B3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>:</w:t>
      </w:r>
    </w:p>
    <w:p w:rsidR="006114F5" w:rsidRDefault="006114F5" w:rsidP="006B624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</w:pPr>
    </w:p>
    <w:p w:rsidR="006114F5" w:rsidRDefault="006114F5" w:rsidP="00FF3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21E0B">
        <w:rPr>
          <w:rFonts w:ascii="Times New Roman" w:hAnsi="Times New Roman"/>
          <w:sz w:val="28"/>
          <w:szCs w:val="28"/>
          <w:lang w:val="kk-KZ" w:eastAsia="zh-CN"/>
        </w:rPr>
        <w:t>«Салық төлеушілердің ақпаратын қабылдау және өңдеу және салықтық тіркеу орталығы» бөлімінің</w:t>
      </w:r>
      <w:r w:rsidRPr="00FF341E">
        <w:rPr>
          <w:rFonts w:ascii="Times New Roman" w:hAnsi="Times New Roman"/>
          <w:sz w:val="28"/>
          <w:szCs w:val="28"/>
          <w:lang w:val="kk-KZ"/>
        </w:rPr>
        <w:t xml:space="preserve"> бас маманы, </w:t>
      </w:r>
      <w:r>
        <w:rPr>
          <w:rFonts w:ascii="Times New Roman" w:hAnsi="Times New Roman"/>
          <w:sz w:val="28"/>
          <w:szCs w:val="28"/>
          <w:lang w:val="kk-KZ"/>
        </w:rPr>
        <w:t xml:space="preserve">1 бірлік, </w:t>
      </w:r>
      <w:r w:rsidRPr="00F21E0B">
        <w:rPr>
          <w:rFonts w:ascii="Times New Roman" w:hAnsi="Times New Roman"/>
          <w:sz w:val="28"/>
          <w:szCs w:val="28"/>
          <w:lang w:val="kk-KZ" w:eastAsia="zh-CN"/>
        </w:rPr>
        <w:t>№ЦПОНиНР-1-</w:t>
      </w:r>
      <w:r>
        <w:rPr>
          <w:rFonts w:ascii="Times New Roman" w:hAnsi="Times New Roman"/>
          <w:sz w:val="28"/>
          <w:szCs w:val="28"/>
          <w:lang w:val="kk-KZ" w:eastAsia="zh-CN"/>
        </w:rPr>
        <w:t>1</w:t>
      </w:r>
      <w:r w:rsidRPr="00F21E0B">
        <w:rPr>
          <w:rFonts w:ascii="Times New Roman" w:hAnsi="Times New Roman"/>
          <w:sz w:val="28"/>
          <w:szCs w:val="28"/>
          <w:lang w:val="kk-KZ" w:eastAsia="zh-CN"/>
        </w:rPr>
        <w:t>1</w:t>
      </w:r>
      <w:r w:rsidRPr="00F21E0B">
        <w:rPr>
          <w:rFonts w:ascii="Times New Roman" w:hAnsi="Times New Roman"/>
          <w:sz w:val="28"/>
          <w:szCs w:val="28"/>
          <w:lang w:val="kk-KZ"/>
        </w:rPr>
        <w:t>,</w:t>
      </w:r>
      <w:r w:rsidRPr="00FF341E">
        <w:rPr>
          <w:rFonts w:ascii="Times New Roman" w:hAnsi="Times New Roman"/>
          <w:sz w:val="28"/>
          <w:szCs w:val="28"/>
          <w:lang w:val="kk-KZ"/>
        </w:rPr>
        <w:t xml:space="preserve"> С-R-4 </w:t>
      </w:r>
      <w:r>
        <w:rPr>
          <w:rFonts w:ascii="Times New Roman" w:hAnsi="Times New Roman"/>
          <w:sz w:val="28"/>
          <w:szCs w:val="28"/>
          <w:lang w:val="kk-KZ"/>
        </w:rPr>
        <w:t>санат</w:t>
      </w:r>
      <w:r w:rsidRPr="00FF341E"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6114F5" w:rsidRPr="00F21E0B" w:rsidRDefault="006114F5" w:rsidP="00F21E0B">
      <w:pPr>
        <w:pStyle w:val="a6"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21E0B">
        <w:rPr>
          <w:rFonts w:ascii="Times New Roman" w:hAnsi="Times New Roman"/>
          <w:b/>
          <w:i/>
          <w:sz w:val="28"/>
          <w:szCs w:val="28"/>
          <w:lang w:val="kk-KZ"/>
        </w:rPr>
        <w:t>- Сыздыков Баян Берикович</w:t>
      </w:r>
      <w:r w:rsidRPr="002D7039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6114F5" w:rsidRPr="002D7039" w:rsidRDefault="006114F5" w:rsidP="00F21E0B">
      <w:pPr>
        <w:pStyle w:val="a6"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6114F5" w:rsidRPr="00F21E0B" w:rsidRDefault="006114F5" w:rsidP="00FF3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F21E0B">
        <w:rPr>
          <w:rFonts w:ascii="Times New Roman" w:hAnsi="Times New Roman"/>
          <w:sz w:val="28"/>
          <w:szCs w:val="28"/>
          <w:lang w:val="kk-KZ" w:eastAsia="zh-CN"/>
        </w:rPr>
        <w:t>«Салық төлеушілердің ақпаратын қабылдау және өңдеу және салықтық тіркеу орталығы» бөлімінің бас маманы, 1 бірлік</w:t>
      </w:r>
      <w:r>
        <w:rPr>
          <w:rFonts w:ascii="Times New Roman" w:hAnsi="Times New Roman"/>
          <w:sz w:val="28"/>
          <w:szCs w:val="28"/>
          <w:lang w:val="kk-KZ" w:eastAsia="zh-CN"/>
        </w:rPr>
        <w:t xml:space="preserve">, </w:t>
      </w:r>
      <w:r w:rsidRPr="00F21E0B">
        <w:rPr>
          <w:rFonts w:ascii="Times New Roman" w:hAnsi="Times New Roman"/>
          <w:sz w:val="28"/>
          <w:szCs w:val="28"/>
          <w:lang w:val="kk-KZ" w:eastAsia="zh-CN"/>
        </w:rPr>
        <w:t>№ЦПОНиНР-1-12</w:t>
      </w:r>
      <w:r>
        <w:rPr>
          <w:rFonts w:ascii="Times New Roman" w:hAnsi="Times New Roman"/>
          <w:sz w:val="28"/>
          <w:szCs w:val="28"/>
          <w:lang w:val="kk-KZ" w:eastAsia="zh-CN"/>
        </w:rPr>
        <w:t>, С-R-4 санаты</w:t>
      </w:r>
      <w:r w:rsidRPr="00F21E0B">
        <w:rPr>
          <w:rFonts w:ascii="Times New Roman" w:hAnsi="Times New Roman"/>
          <w:sz w:val="28"/>
          <w:szCs w:val="28"/>
          <w:lang w:val="kk-KZ" w:eastAsia="zh-CN"/>
        </w:rPr>
        <w:t>:</w:t>
      </w:r>
    </w:p>
    <w:p w:rsidR="006114F5" w:rsidRPr="00F21E0B" w:rsidRDefault="006114F5" w:rsidP="00FF341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- </w:t>
      </w:r>
      <w:r w:rsidRPr="00F21E0B">
        <w:rPr>
          <w:rFonts w:ascii="Times New Roman" w:hAnsi="Times New Roman"/>
          <w:b/>
          <w:i/>
          <w:sz w:val="28"/>
          <w:szCs w:val="28"/>
          <w:lang w:val="kk-KZ"/>
        </w:rPr>
        <w:t>Рахымбаева Іңкәр Айдарқызы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6114F5" w:rsidRPr="00A617B3" w:rsidRDefault="006114F5" w:rsidP="006B624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</w:pPr>
    </w:p>
    <w:p w:rsidR="006114F5" w:rsidRDefault="006114F5" w:rsidP="00B234A0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CB5BA0">
        <w:rPr>
          <w:rFonts w:ascii="Times New Roman" w:hAnsi="Times New Roman"/>
          <w:color w:val="000000"/>
          <w:sz w:val="28"/>
          <w:szCs w:val="28"/>
          <w:lang w:val="kk-KZ" w:eastAsia="ru-RU"/>
        </w:rPr>
        <w:t> </w:t>
      </w:r>
    </w:p>
    <w:p w:rsidR="006114F5" w:rsidRDefault="006114F5" w:rsidP="00B234A0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sectPr w:rsidR="006114F5" w:rsidSect="00BA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E67"/>
    <w:multiLevelType w:val="hybridMultilevel"/>
    <w:tmpl w:val="716CAC4C"/>
    <w:lvl w:ilvl="0" w:tplc="4B7C49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0E7093"/>
    <w:multiLevelType w:val="hybridMultilevel"/>
    <w:tmpl w:val="670CCDD4"/>
    <w:lvl w:ilvl="0" w:tplc="E8440112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E"/>
    <w:rsid w:val="00041808"/>
    <w:rsid w:val="001100F9"/>
    <w:rsid w:val="001246A6"/>
    <w:rsid w:val="001262AF"/>
    <w:rsid w:val="00130622"/>
    <w:rsid w:val="001A5AD0"/>
    <w:rsid w:val="001B7C61"/>
    <w:rsid w:val="001D2C63"/>
    <w:rsid w:val="001E1763"/>
    <w:rsid w:val="00201804"/>
    <w:rsid w:val="002176DA"/>
    <w:rsid w:val="002669CA"/>
    <w:rsid w:val="00277641"/>
    <w:rsid w:val="00291617"/>
    <w:rsid w:val="002A7F02"/>
    <w:rsid w:val="002D7039"/>
    <w:rsid w:val="00362969"/>
    <w:rsid w:val="00367168"/>
    <w:rsid w:val="003E56C0"/>
    <w:rsid w:val="003E7004"/>
    <w:rsid w:val="00403833"/>
    <w:rsid w:val="0044347A"/>
    <w:rsid w:val="0044462B"/>
    <w:rsid w:val="004A67C9"/>
    <w:rsid w:val="004C4F20"/>
    <w:rsid w:val="004E15BC"/>
    <w:rsid w:val="00500175"/>
    <w:rsid w:val="00517AE0"/>
    <w:rsid w:val="0053289E"/>
    <w:rsid w:val="005535AB"/>
    <w:rsid w:val="00587754"/>
    <w:rsid w:val="005B476F"/>
    <w:rsid w:val="0060348B"/>
    <w:rsid w:val="006114F5"/>
    <w:rsid w:val="00696855"/>
    <w:rsid w:val="006B624E"/>
    <w:rsid w:val="006C55CA"/>
    <w:rsid w:val="00702E0F"/>
    <w:rsid w:val="00760BF4"/>
    <w:rsid w:val="007D2CA4"/>
    <w:rsid w:val="00802A40"/>
    <w:rsid w:val="00842420"/>
    <w:rsid w:val="008846CE"/>
    <w:rsid w:val="008D7096"/>
    <w:rsid w:val="00917CE2"/>
    <w:rsid w:val="00942693"/>
    <w:rsid w:val="009A58F8"/>
    <w:rsid w:val="009F5296"/>
    <w:rsid w:val="00A44EA0"/>
    <w:rsid w:val="00A617B3"/>
    <w:rsid w:val="00AA584B"/>
    <w:rsid w:val="00AB19C6"/>
    <w:rsid w:val="00B234A0"/>
    <w:rsid w:val="00B9426A"/>
    <w:rsid w:val="00BA3B21"/>
    <w:rsid w:val="00BC32A4"/>
    <w:rsid w:val="00BC6F10"/>
    <w:rsid w:val="00BD4EDD"/>
    <w:rsid w:val="00BE13E8"/>
    <w:rsid w:val="00C962F5"/>
    <w:rsid w:val="00CB5BA0"/>
    <w:rsid w:val="00CE76D5"/>
    <w:rsid w:val="00CF1B13"/>
    <w:rsid w:val="00D45288"/>
    <w:rsid w:val="00E600FD"/>
    <w:rsid w:val="00E740CC"/>
    <w:rsid w:val="00E870BF"/>
    <w:rsid w:val="00F02FC1"/>
    <w:rsid w:val="00F21E0B"/>
    <w:rsid w:val="00F43BC0"/>
    <w:rsid w:val="00F56CC8"/>
    <w:rsid w:val="00F9364B"/>
    <w:rsid w:val="00FA7982"/>
    <w:rsid w:val="00FC1AE0"/>
    <w:rsid w:val="00FD0435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4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A584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A58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E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56C0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403833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2D7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4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A584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A58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E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56C0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403833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2D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Қазақстан Республикасы Қаржы Министрлігінің Мемлекеттік кірістер Комитеті Қарағанды облысы бойынша мемлекеттік кірістер Департаментінің Теміртау қаласы бойынша Мемлекеттік кірістер басқармасының конкурстық комиссиясының  14</vt:lpstr>
    </vt:vector>
  </TitlesOfParts>
  <Company>НУ по г.Аксу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Қазақстан Республикасы Қаржы Министрлігінің Мемлекеттік кірістер Комитеті Қарағанды облысы бойынша мемлекеттік кірістер Департаментінің Теміртау қаласы бойынша Мемлекеттік кірістер басқармасының конкурстық комиссиясының  14</dc:title>
  <dc:creator>MKaztaeva</dc:creator>
  <cp:lastModifiedBy>Шкребляк Алексей Игоревич</cp:lastModifiedBy>
  <cp:revision>2</cp:revision>
  <cp:lastPrinted>2017-06-19T06:59:00Z</cp:lastPrinted>
  <dcterms:created xsi:type="dcterms:W3CDTF">2020-02-18T11:57:00Z</dcterms:created>
  <dcterms:modified xsi:type="dcterms:W3CDTF">2020-02-18T11:57:00Z</dcterms:modified>
</cp:coreProperties>
</file>