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1475B6" w:rsidTr="001475B6">
        <w:tc>
          <w:tcPr>
            <w:tcW w:w="9853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7"/>
            </w:tblGrid>
            <w:tr w:rsidR="008D4D1B" w:rsidTr="008D4D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7" w:type="dxa"/>
                  <w:shd w:val="clear" w:color="auto" w:fill="auto"/>
                </w:tcPr>
                <w:p w:rsidR="008D4D1B" w:rsidRDefault="008D4D1B" w:rsidP="00A6699B">
                  <w:pPr>
                    <w:spacing w:line="240" w:lineRule="auto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исх: ДГД-05-10/1693   от: 28.02.2020</w:t>
                  </w:r>
                </w:p>
                <w:p w:rsidR="008D4D1B" w:rsidRPr="008D4D1B" w:rsidRDefault="008D4D1B" w:rsidP="00A6699B">
                  <w:pPr>
                    <w:spacing w:line="240" w:lineRule="auto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вх: ДГД-05-10/1693   от: 28.02.2020</w:t>
                  </w:r>
                </w:p>
              </w:tc>
            </w:tr>
          </w:tbl>
          <w:p w:rsidR="001475B6" w:rsidRPr="001475B6" w:rsidRDefault="001475B6" w:rsidP="00A6699B">
            <w:pPr>
              <w:spacing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A6699B" w:rsidRDefault="00A6699B" w:rsidP="00A6699B">
      <w:pPr>
        <w:spacing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Вниманию лиц, осуществляющих деятельность в сфере таможенного дела</w:t>
      </w:r>
      <w:bookmarkEnd w:id="0"/>
    </w:p>
    <w:p w:rsidR="00A6699B" w:rsidRDefault="00A6699B" w:rsidP="00A66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Комитетом государственных доходов Министерства финансов Республики Казахстан завершаются работы по автоматизации реестровой деятельности в сфере таможенного дела в информационной системе «Единое окно по экспортно-импортным операциям» (процедура </w:t>
      </w:r>
      <w:r w:rsidRPr="00CC0324">
        <w:rPr>
          <w:rFonts w:ascii="Times New Roman" w:hAnsi="Times New Roman" w:cs="Times New Roman"/>
          <w:sz w:val="28"/>
          <w:szCs w:val="28"/>
          <w:lang w:val="kk-KZ"/>
        </w:rPr>
        <w:t>включени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CC0324">
        <w:rPr>
          <w:rFonts w:ascii="Times New Roman" w:hAnsi="Times New Roman" w:cs="Times New Roman"/>
          <w:sz w:val="28"/>
          <w:szCs w:val="28"/>
          <w:lang w:val="kk-KZ"/>
        </w:rPr>
        <w:t xml:space="preserve"> в реестры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0324">
        <w:rPr>
          <w:rFonts w:ascii="Times New Roman" w:hAnsi="Times New Roman" w:cs="Times New Roman"/>
          <w:sz w:val="28"/>
          <w:szCs w:val="28"/>
          <w:lang w:val="kk-KZ"/>
        </w:rPr>
        <w:t>владельцев складов временного хранения, складов хранения собственных товаров, свободных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C0324">
        <w:rPr>
          <w:rFonts w:ascii="Times New Roman" w:hAnsi="Times New Roman" w:cs="Times New Roman"/>
          <w:sz w:val="28"/>
          <w:szCs w:val="28"/>
          <w:lang w:val="kk-KZ"/>
        </w:rPr>
        <w:t xml:space="preserve">  таможенных складов</w:t>
      </w:r>
      <w:r>
        <w:rPr>
          <w:rFonts w:ascii="Times New Roman" w:hAnsi="Times New Roman" w:cs="Times New Roman"/>
          <w:sz w:val="28"/>
          <w:szCs w:val="28"/>
          <w:lang w:val="kk-KZ"/>
        </w:rPr>
        <w:t>, магазинов беспошлинной торговли, таможенных перевозчиков, таможенных представителей, уполномоченных экономических операторов,</w:t>
      </w:r>
      <w:r w:rsidRPr="00034D10">
        <w:t xml:space="preserve"> </w:t>
      </w:r>
      <w:r w:rsidRPr="00D06413">
        <w:rPr>
          <w:rFonts w:ascii="Times New Roman" w:hAnsi="Times New Roman" w:cs="Times New Roman"/>
          <w:sz w:val="28"/>
          <w:szCs w:val="28"/>
          <w:lang w:val="kk-KZ"/>
        </w:rPr>
        <w:t>включение в</w:t>
      </w:r>
      <w:r>
        <w:rPr>
          <w:lang w:val="kk-KZ"/>
        </w:rPr>
        <w:t xml:space="preserve"> </w:t>
      </w:r>
      <w:r w:rsidRPr="00034D10">
        <w:rPr>
          <w:rFonts w:ascii="Times New Roman" w:hAnsi="Times New Roman" w:cs="Times New Roman"/>
          <w:sz w:val="28"/>
          <w:szCs w:val="28"/>
          <w:lang w:val="kk-KZ"/>
        </w:rPr>
        <w:t>таможенный реестр объектов интеллектуальной собственности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A6699B" w:rsidRDefault="00A6699B" w:rsidP="00A66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Информация о  дате начала приема заявлений на включение в реестры в электронной форме будет размещена дополнительно.</w:t>
      </w:r>
    </w:p>
    <w:p w:rsidR="00A6699B" w:rsidRPr="00D960B4" w:rsidRDefault="00A6699B" w:rsidP="00A66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0B4">
        <w:rPr>
          <w:rFonts w:ascii="Times New Roman" w:hAnsi="Times New Roman" w:cs="Times New Roman"/>
          <w:sz w:val="28"/>
          <w:szCs w:val="28"/>
          <w:lang w:val="kk-KZ"/>
        </w:rPr>
        <w:t>В этой связи с целью предварительного ознакомления с информационной системой рекомендуем:</w:t>
      </w:r>
    </w:p>
    <w:p w:rsidR="00A6699B" w:rsidRDefault="00A6699B" w:rsidP="00A669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Пройти регистрацию в информационной системе </w:t>
      </w:r>
      <w:hyperlink r:id="rId8" w:history="1">
        <w:r w:rsidRPr="00D960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http://eokno.gov.kz/</w:t>
        </w:r>
      </w:hyperlink>
      <w:r w:rsidRPr="00D960B4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(инструкция прилагается)</w:t>
      </w:r>
    </w:p>
    <w:p w:rsidR="00A6699B" w:rsidRDefault="00A6699B" w:rsidP="00A669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Ознакомится с контентом информационной системы</w:t>
      </w:r>
    </w:p>
    <w:p w:rsidR="00A6699B" w:rsidRPr="00BC05D6" w:rsidRDefault="00A6699B" w:rsidP="00A669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Изучить инструкции пользователя по процессу включения в реестры (заполнение электронной формы заявления, его подача в орган государственных доходов). Инструкции размещены на главной странице сайта </w:t>
      </w:r>
      <w:hyperlink r:id="rId9" w:history="1">
        <w:r w:rsidRPr="00BC05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http://eokno.gov.kz/</w:t>
        </w:r>
      </w:hyperlink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 вкладке онлайн-обучение </w:t>
      </w:r>
    </w:p>
    <w:p w:rsidR="00A6699B" w:rsidRDefault="00A6699B" w:rsidP="00A6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вопросам:</w:t>
      </w:r>
    </w:p>
    <w:p w:rsidR="00A6699B" w:rsidRPr="00A054A6" w:rsidRDefault="00A6699B" w:rsidP="00A6699B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54A6">
        <w:rPr>
          <w:rFonts w:ascii="Times New Roman" w:hAnsi="Times New Roman" w:cs="Times New Roman"/>
          <w:sz w:val="28"/>
          <w:szCs w:val="28"/>
          <w:lang w:val="kk-KZ"/>
        </w:rPr>
        <w:t>свя</w:t>
      </w:r>
      <w:r>
        <w:rPr>
          <w:rFonts w:ascii="Times New Roman" w:hAnsi="Times New Roman" w:cs="Times New Roman"/>
          <w:sz w:val="28"/>
          <w:szCs w:val="28"/>
          <w:lang w:val="kk-KZ"/>
        </w:rPr>
        <w:t>занным с регистрацией в системе</w:t>
      </w:r>
      <w:r w:rsidRPr="00A054A6">
        <w:rPr>
          <w:rFonts w:ascii="Times New Roman" w:hAnsi="Times New Roman" w:cs="Times New Roman"/>
          <w:sz w:val="28"/>
          <w:szCs w:val="28"/>
          <w:lang w:val="kk-KZ"/>
        </w:rPr>
        <w:t xml:space="preserve"> обращатся по телефону 87172-717980 Аубакиров Адильбек Габдулвахитович;</w:t>
      </w:r>
    </w:p>
    <w:p w:rsidR="00A6699B" w:rsidRPr="00A054A6" w:rsidRDefault="00A6699B" w:rsidP="00A669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54A6">
        <w:rPr>
          <w:rFonts w:ascii="Times New Roman" w:hAnsi="Times New Roman" w:cs="Times New Roman"/>
          <w:sz w:val="28"/>
          <w:szCs w:val="28"/>
          <w:lang w:val="kk-KZ"/>
        </w:rPr>
        <w:t>связанным с заполнением формы заявления:</w:t>
      </w:r>
    </w:p>
    <w:p w:rsidR="00A6699B" w:rsidRDefault="00A6699B" w:rsidP="00A6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87172-</w:t>
      </w:r>
      <w:r w:rsidRPr="00795E6F">
        <w:rPr>
          <w:rFonts w:ascii="Times New Roman" w:hAnsi="Times New Roman" w:cs="Times New Roman"/>
          <w:sz w:val="28"/>
          <w:szCs w:val="28"/>
          <w:lang w:val="kk-KZ"/>
        </w:rPr>
        <w:t>717904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5E6F">
        <w:rPr>
          <w:rFonts w:ascii="Times New Roman" w:hAnsi="Times New Roman" w:cs="Times New Roman"/>
          <w:sz w:val="28"/>
          <w:szCs w:val="28"/>
          <w:lang w:val="kk-KZ"/>
        </w:rPr>
        <w:t>Тощевикова Оксана Александровна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(включение в реестры владельцев СВХ, СХСТ, ТС, СС); </w:t>
      </w:r>
    </w:p>
    <w:p w:rsidR="00A6699B" w:rsidRDefault="00A6699B" w:rsidP="00A6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87172-</w:t>
      </w:r>
      <w:r w:rsidRPr="009731EC">
        <w:rPr>
          <w:rFonts w:ascii="Times New Roman" w:hAnsi="Times New Roman" w:cs="Times New Roman"/>
          <w:sz w:val="28"/>
          <w:szCs w:val="28"/>
          <w:lang w:val="kk-KZ"/>
        </w:rPr>
        <w:t>718381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Байманова Асемгуль Маратовна (включение в реестры владельцев МБТ, реестры таможенных представителей, таможенных перевозчиков) </w:t>
      </w:r>
    </w:p>
    <w:p w:rsidR="00A6699B" w:rsidRDefault="00A6699B" w:rsidP="00A6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4FFA">
        <w:rPr>
          <w:rFonts w:ascii="Times New Roman" w:hAnsi="Times New Roman" w:cs="Times New Roman"/>
          <w:sz w:val="28"/>
          <w:szCs w:val="28"/>
          <w:lang w:val="kk-KZ"/>
        </w:rPr>
        <w:t>87172-718261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4FFA">
        <w:rPr>
          <w:rFonts w:ascii="Times New Roman" w:hAnsi="Times New Roman" w:cs="Times New Roman"/>
          <w:sz w:val="28"/>
          <w:szCs w:val="28"/>
          <w:lang w:val="kk-KZ"/>
        </w:rPr>
        <w:t>Жабагибаева Диана Армановна, 717301 Мырза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164FFA">
        <w:rPr>
          <w:rFonts w:ascii="Times New Roman" w:hAnsi="Times New Roman" w:cs="Times New Roman"/>
          <w:sz w:val="28"/>
          <w:szCs w:val="28"/>
          <w:lang w:val="kk-KZ"/>
        </w:rPr>
        <w:t>али Болат Мырза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164FFA">
        <w:rPr>
          <w:rFonts w:ascii="Times New Roman" w:hAnsi="Times New Roman" w:cs="Times New Roman"/>
          <w:sz w:val="28"/>
          <w:szCs w:val="28"/>
          <w:lang w:val="kk-KZ"/>
        </w:rPr>
        <w:t>али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64FFA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Pr="00164FFA">
        <w:t xml:space="preserve"> </w:t>
      </w:r>
      <w:r>
        <w:rPr>
          <w:lang w:val="kk-KZ"/>
        </w:rPr>
        <w:t>(</w:t>
      </w:r>
      <w:r w:rsidRPr="00164FFA">
        <w:rPr>
          <w:rFonts w:ascii="Times New Roman" w:hAnsi="Times New Roman" w:cs="Times New Roman"/>
          <w:sz w:val="28"/>
          <w:szCs w:val="28"/>
          <w:lang w:val="kk-KZ"/>
        </w:rPr>
        <w:t>таможенный реестр объектов интеллектуальной собственности)</w:t>
      </w:r>
    </w:p>
    <w:p w:rsidR="00A6699B" w:rsidRDefault="00A6699B" w:rsidP="00A6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87172-717070 </w:t>
      </w:r>
      <w:r w:rsidRPr="00EA288F">
        <w:rPr>
          <w:rFonts w:ascii="Times New Roman" w:hAnsi="Times New Roman" w:cs="Times New Roman"/>
          <w:sz w:val="28"/>
          <w:szCs w:val="28"/>
          <w:lang w:val="kk-KZ"/>
        </w:rPr>
        <w:t>Секенов Жандос Еркебуланович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(включение в реестр </w:t>
      </w:r>
      <w:r w:rsidRPr="00752379">
        <w:rPr>
          <w:rFonts w:ascii="Times New Roman" w:hAnsi="Times New Roman" w:cs="Times New Roman"/>
          <w:sz w:val="28"/>
          <w:szCs w:val="28"/>
          <w:lang w:val="kk-KZ"/>
        </w:rPr>
        <w:t>уполномоченных экономических операторов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C714D" w:rsidRDefault="00FC714D" w:rsidP="00FC7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87212-</w:t>
      </w:r>
      <w:r w:rsidRPr="00FC714D">
        <w:rPr>
          <w:rFonts w:ascii="Times New Roman" w:hAnsi="Times New Roman" w:cs="Times New Roman"/>
          <w:sz w:val="28"/>
          <w:szCs w:val="28"/>
          <w:lang w:val="kk-KZ"/>
        </w:rPr>
        <w:t xml:space="preserve">567887 </w:t>
      </w:r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Ахметов </w:t>
      </w:r>
      <w:proofErr w:type="spellStart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Багдат</w:t>
      </w:r>
      <w:proofErr w:type="spellEnd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Кизатович,Копбаев</w:t>
      </w:r>
      <w:proofErr w:type="spellEnd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Нурлан</w:t>
      </w:r>
      <w:proofErr w:type="spellEnd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Сексенович</w:t>
      </w:r>
      <w:proofErr w:type="spellEnd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Интыкбаева</w:t>
      </w:r>
      <w:proofErr w:type="spellEnd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Айгерим</w:t>
      </w:r>
      <w:proofErr w:type="spellEnd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Жумабаевна</w:t>
      </w:r>
      <w:proofErr w:type="spellEnd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Керимбаева</w:t>
      </w:r>
      <w:proofErr w:type="spellEnd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Карина </w:t>
      </w:r>
      <w:proofErr w:type="spellStart"/>
      <w:r w:rsidRPr="00FC71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Маулетовна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(включение в реестр </w:t>
      </w:r>
      <w:r w:rsidRPr="00752379">
        <w:rPr>
          <w:rFonts w:ascii="Times New Roman" w:hAnsi="Times New Roman" w:cs="Times New Roman"/>
          <w:sz w:val="28"/>
          <w:szCs w:val="28"/>
          <w:lang w:val="kk-KZ"/>
        </w:rPr>
        <w:t>уполномоченных экономических операторов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F63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002BF" w:rsidRPr="00FC714D" w:rsidRDefault="00876F3E"/>
    <w:sectPr w:rsidR="005002BF" w:rsidRPr="00FC714D" w:rsidSect="00D77DA1"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3E" w:rsidRDefault="00876F3E" w:rsidP="001475B6">
      <w:pPr>
        <w:spacing w:after="0" w:line="240" w:lineRule="auto"/>
      </w:pPr>
      <w:r>
        <w:separator/>
      </w:r>
    </w:p>
  </w:endnote>
  <w:endnote w:type="continuationSeparator" w:id="0">
    <w:p w:rsidR="00876F3E" w:rsidRDefault="00876F3E" w:rsidP="001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3E" w:rsidRDefault="00876F3E" w:rsidP="001475B6">
      <w:pPr>
        <w:spacing w:after="0" w:line="240" w:lineRule="auto"/>
      </w:pPr>
      <w:r>
        <w:separator/>
      </w:r>
    </w:p>
  </w:footnote>
  <w:footnote w:type="continuationSeparator" w:id="0">
    <w:p w:rsidR="00876F3E" w:rsidRDefault="00876F3E" w:rsidP="0014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B6" w:rsidRDefault="008D4D1B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4D1B" w:rsidRPr="008D4D1B" w:rsidRDefault="008D4D1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1.6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8D4D1B" w:rsidRPr="008D4D1B" w:rsidRDefault="008D4D1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1475B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75B6" w:rsidRPr="001475B6" w:rsidRDefault="001475B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24.02.2020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1.6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aTdHQuEAAAAMAQAADwAAAAAAAAAAAAAAAABSBQAAZHJzL2Rvd25yZXYueG1sUEsFBgAA&#10;AAAEAAQA8wAAAGAGAAAAAA==&#10;" filled="f" stroked="f" strokeweight=".5pt">
              <v:textbox style="layout-flow:vertical;mso-layout-flow-alt:bottom-to-top">
                <w:txbxContent>
                  <w:p w:rsidR="001475B6" w:rsidRPr="001475B6" w:rsidRDefault="001475B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24.02.2020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8E6"/>
    <w:multiLevelType w:val="hybridMultilevel"/>
    <w:tmpl w:val="BD2CD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BA531B"/>
    <w:multiLevelType w:val="hybridMultilevel"/>
    <w:tmpl w:val="A61CF7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9B"/>
    <w:rsid w:val="0013024E"/>
    <w:rsid w:val="001475B6"/>
    <w:rsid w:val="004E0B50"/>
    <w:rsid w:val="00876F3E"/>
    <w:rsid w:val="008D4D1B"/>
    <w:rsid w:val="00A6699B"/>
    <w:rsid w:val="00AA5FEA"/>
    <w:rsid w:val="00AE49B8"/>
    <w:rsid w:val="00BF633A"/>
    <w:rsid w:val="00C407B3"/>
    <w:rsid w:val="00C63982"/>
    <w:rsid w:val="00D77DA1"/>
    <w:rsid w:val="00FC714D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9B"/>
  </w:style>
  <w:style w:type="paragraph" w:styleId="2">
    <w:name w:val="heading 2"/>
    <w:basedOn w:val="a"/>
    <w:link w:val="20"/>
    <w:uiPriority w:val="9"/>
    <w:qFormat/>
    <w:rsid w:val="00FC7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5B6"/>
  </w:style>
  <w:style w:type="paragraph" w:styleId="a6">
    <w:name w:val="footer"/>
    <w:basedOn w:val="a"/>
    <w:link w:val="a7"/>
    <w:uiPriority w:val="99"/>
    <w:unhideWhenUsed/>
    <w:rsid w:val="0014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5B6"/>
  </w:style>
  <w:style w:type="character" w:customStyle="1" w:styleId="20">
    <w:name w:val="Заголовок 2 Знак"/>
    <w:basedOn w:val="a0"/>
    <w:link w:val="2"/>
    <w:uiPriority w:val="9"/>
    <w:rsid w:val="00FC7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9B"/>
  </w:style>
  <w:style w:type="paragraph" w:styleId="2">
    <w:name w:val="heading 2"/>
    <w:basedOn w:val="a"/>
    <w:link w:val="20"/>
    <w:uiPriority w:val="9"/>
    <w:qFormat/>
    <w:rsid w:val="00FC7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5B6"/>
  </w:style>
  <w:style w:type="paragraph" w:styleId="a6">
    <w:name w:val="footer"/>
    <w:basedOn w:val="a"/>
    <w:link w:val="a7"/>
    <w:uiPriority w:val="99"/>
    <w:unhideWhenUsed/>
    <w:rsid w:val="0014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5B6"/>
  </w:style>
  <w:style w:type="character" w:customStyle="1" w:styleId="20">
    <w:name w:val="Заголовок 2 Знак"/>
    <w:basedOn w:val="a0"/>
    <w:link w:val="2"/>
    <w:uiPriority w:val="9"/>
    <w:rsid w:val="00FC7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kno.gov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okno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Тощевикова Оксана</dc:creator>
  <cp:lastModifiedBy>Шкребляк Алексей Игоревич</cp:lastModifiedBy>
  <cp:revision>2</cp:revision>
  <dcterms:created xsi:type="dcterms:W3CDTF">2020-03-02T03:33:00Z</dcterms:created>
  <dcterms:modified xsi:type="dcterms:W3CDTF">2020-03-02T03:33:00Z</dcterms:modified>
</cp:coreProperties>
</file>