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49" w:rsidRPr="00355151" w:rsidRDefault="00DB4249" w:rsidP="00DB4249">
      <w:pPr>
        <w:pStyle w:val="1"/>
        <w:jc w:val="center"/>
        <w:rPr>
          <w:b/>
          <w:color w:val="000000" w:themeColor="text1"/>
        </w:rPr>
      </w:pPr>
      <w:bookmarkStart w:id="0" w:name="_GoBack"/>
      <w:bookmarkEnd w:id="0"/>
      <w:r w:rsidRPr="00355151">
        <w:rPr>
          <w:b/>
          <w:bCs/>
          <w:sz w:val="24"/>
          <w:lang w:val="kk-KZ"/>
        </w:rPr>
        <w:t>«</w:t>
      </w:r>
      <w:r w:rsidRPr="00355151">
        <w:rPr>
          <w:b/>
          <w:color w:val="000000" w:themeColor="text1"/>
          <w:sz w:val="24"/>
          <w:lang w:val="kk-KZ"/>
        </w:rPr>
        <w:t>Қазақстан Республикасы Қаржы министрлігінің Мемлекеттік кірістер комитеті</w:t>
      </w:r>
    </w:p>
    <w:p w:rsidR="00DB4249" w:rsidRPr="00F90706" w:rsidRDefault="00DB4249" w:rsidP="00DB4249">
      <w:pPr>
        <w:ind w:firstLine="709"/>
        <w:contextualSpacing/>
        <w:jc w:val="center"/>
        <w:rPr>
          <w:b/>
          <w:noProof/>
          <w:lang w:val="kk-KZ"/>
        </w:rPr>
      </w:pPr>
      <w:r w:rsidRPr="00355151">
        <w:rPr>
          <w:b/>
          <w:color w:val="000000" w:themeColor="text1"/>
          <w:lang w:val="kk-KZ"/>
        </w:rPr>
        <w:t>Қарағанды облысы бойынша Мемл</w:t>
      </w:r>
      <w:r w:rsidR="00DE5052">
        <w:rPr>
          <w:b/>
          <w:color w:val="000000" w:themeColor="text1"/>
          <w:lang w:val="kk-KZ"/>
        </w:rPr>
        <w:t>екеттік кірістер департаменті</w:t>
      </w:r>
      <w:r w:rsidRPr="00AB287D">
        <w:rPr>
          <w:b/>
          <w:bCs/>
          <w:lang w:val="kk-KZ"/>
        </w:rPr>
        <w:t>»</w:t>
      </w:r>
      <w:r w:rsidRPr="00F90706">
        <w:rPr>
          <w:b/>
          <w:bCs/>
          <w:lang w:val="kk-KZ"/>
        </w:rPr>
        <w:t xml:space="preserve"> РММ-нің </w:t>
      </w:r>
    </w:p>
    <w:p w:rsidR="00DB4249" w:rsidRPr="00584751" w:rsidRDefault="00DB4249" w:rsidP="00DB4249">
      <w:pPr>
        <w:pStyle w:val="a4"/>
        <w:spacing w:after="0" w:line="240" w:lineRule="auto"/>
        <w:jc w:val="center"/>
        <w:rPr>
          <w:b/>
          <w:bCs/>
          <w:lang w:val="kk-KZ"/>
        </w:rPr>
      </w:pPr>
      <w:r w:rsidRPr="00584751">
        <w:rPr>
          <w:b/>
          <w:bCs/>
          <w:lang w:val="kk-KZ"/>
        </w:rPr>
        <w:t xml:space="preserve">«Б» корпусының төменгі лауазым болып табылатын бос </w:t>
      </w:r>
      <w:r w:rsidRPr="00584751">
        <w:rPr>
          <w:b/>
          <w:color w:val="000000"/>
          <w:spacing w:val="2"/>
          <w:shd w:val="clear" w:color="auto" w:fill="FFFFFF"/>
          <w:lang w:val="kk-KZ"/>
        </w:rPr>
        <w:t>мемлекеттік әкімшілік лауазым</w:t>
      </w:r>
      <w:r w:rsidR="00DD7C80">
        <w:rPr>
          <w:b/>
          <w:color w:val="000000"/>
          <w:spacing w:val="2"/>
          <w:shd w:val="clear" w:color="auto" w:fill="FFFFFF"/>
          <w:lang w:val="kk-KZ"/>
        </w:rPr>
        <w:t>дар</w:t>
      </w:r>
      <w:r w:rsidRPr="00584751">
        <w:rPr>
          <w:b/>
          <w:color w:val="000000"/>
          <w:spacing w:val="2"/>
          <w:shd w:val="clear" w:color="auto" w:fill="FFFFFF"/>
          <w:lang w:val="kk-KZ"/>
        </w:rPr>
        <w:t>ына орналасуға</w:t>
      </w:r>
      <w:r w:rsidRPr="00584751">
        <w:rPr>
          <w:b/>
          <w:bCs/>
          <w:lang w:val="kk-KZ"/>
        </w:rPr>
        <w:t xml:space="preserve"> жалпы конкурс өткізу туралы хабарландыру</w:t>
      </w:r>
      <w:r w:rsidR="00DD7C80">
        <w:rPr>
          <w:b/>
          <w:bCs/>
          <w:lang w:val="kk-KZ"/>
        </w:rPr>
        <w:t>ы</w:t>
      </w:r>
    </w:p>
    <w:p w:rsidR="00DB4249" w:rsidRDefault="00DB4249" w:rsidP="00DB4249">
      <w:pPr>
        <w:ind w:right="310"/>
        <w:rPr>
          <w:b/>
          <w:bCs/>
          <w:lang w:val="kk-KZ"/>
        </w:rPr>
      </w:pPr>
    </w:p>
    <w:p w:rsidR="00DB4249" w:rsidRDefault="00DB4249" w:rsidP="00DB4249">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DB4249" w:rsidRPr="00584751" w:rsidRDefault="00DB4249" w:rsidP="00DB4249">
      <w:pPr>
        <w:ind w:right="-1" w:firstLine="567"/>
        <w:rPr>
          <w:b/>
          <w:bCs/>
          <w:color w:val="000000"/>
          <w:lang w:val="kk-KZ"/>
        </w:rPr>
      </w:pPr>
    </w:p>
    <w:p w:rsidR="001054C5" w:rsidRPr="00CF6951" w:rsidRDefault="001054C5" w:rsidP="001054C5">
      <w:pPr>
        <w:tabs>
          <w:tab w:val="num" w:pos="142"/>
        </w:tabs>
        <w:suppressAutoHyphens w:val="0"/>
        <w:ind w:firstLine="709"/>
        <w:jc w:val="both"/>
        <w:rPr>
          <w:rFonts w:eastAsiaTheme="minorEastAsia"/>
          <w:bCs/>
          <w:lang w:val="kk-KZ" w:eastAsia="ru-RU"/>
        </w:rPr>
      </w:pPr>
      <w:r w:rsidRPr="00CF6951">
        <w:rPr>
          <w:rFonts w:eastAsiaTheme="minorEastAsia"/>
          <w:b/>
          <w:bCs/>
          <w:lang w:val="kk-KZ" w:eastAsia="ru-RU"/>
        </w:rPr>
        <w:t>C-</w:t>
      </w:r>
      <w:r w:rsidR="00DE5052">
        <w:rPr>
          <w:rFonts w:eastAsiaTheme="minorEastAsia"/>
          <w:b/>
          <w:bCs/>
          <w:lang w:val="kk-KZ" w:eastAsia="ru-RU"/>
        </w:rPr>
        <w:t>О</w:t>
      </w:r>
      <w:r w:rsidRPr="00CF6951">
        <w:rPr>
          <w:rFonts w:eastAsiaTheme="minorEastAsia"/>
          <w:b/>
          <w:bCs/>
          <w:lang w:val="kk-KZ" w:eastAsia="ru-RU"/>
        </w:rPr>
        <w:t>-</w:t>
      </w:r>
      <w:r w:rsidR="00DE5052">
        <w:rPr>
          <w:rFonts w:eastAsiaTheme="minorEastAsia"/>
          <w:b/>
          <w:bCs/>
          <w:lang w:val="kk-KZ" w:eastAsia="ru-RU"/>
        </w:rPr>
        <w:t>6</w:t>
      </w:r>
      <w:r>
        <w:rPr>
          <w:rFonts w:eastAsiaTheme="minorEastAsia"/>
          <w:b/>
          <w:bCs/>
          <w:lang w:val="kk-KZ" w:eastAsia="ru-RU"/>
        </w:rPr>
        <w:t xml:space="preserve"> санаты үшін</w:t>
      </w:r>
      <w:r w:rsidRPr="00CF6951">
        <w:rPr>
          <w:rFonts w:eastAsiaTheme="minorEastAsia"/>
          <w:bCs/>
          <w:lang w:val="kk-KZ" w:eastAsia="ru-RU"/>
        </w:rPr>
        <w:t>:</w:t>
      </w:r>
    </w:p>
    <w:p w:rsidR="001054C5" w:rsidRPr="00CF6951" w:rsidRDefault="001054C5" w:rsidP="001054C5">
      <w:pPr>
        <w:tabs>
          <w:tab w:val="num" w:pos="142"/>
        </w:tabs>
        <w:suppressAutoHyphens w:val="0"/>
        <w:ind w:firstLine="709"/>
        <w:jc w:val="both"/>
        <w:rPr>
          <w:rFonts w:eastAsiaTheme="minorEastAsia"/>
          <w:color w:val="000000"/>
          <w:lang w:val="kk-KZ" w:eastAsia="ru-RU"/>
        </w:rPr>
      </w:pPr>
      <w:r w:rsidRPr="00CF6951">
        <w:rPr>
          <w:rFonts w:eastAsiaTheme="minorEastAsia"/>
          <w:color w:val="000000"/>
          <w:lang w:val="kk-KZ" w:eastAsia="ru-RU"/>
        </w:rPr>
        <w:t>жоғары</w:t>
      </w:r>
      <w:r w:rsidRPr="00CF6951">
        <w:rPr>
          <w:rFonts w:eastAsiaTheme="minorEastAsia"/>
          <w:lang w:val="kk-KZ" w:eastAsia="ru-RU"/>
        </w:rPr>
        <w:t xml:space="preserve"> немесе жоғары</w:t>
      </w:r>
      <w:r w:rsidR="00DE5052">
        <w:rPr>
          <w:rFonts w:eastAsiaTheme="minorEastAsia"/>
          <w:lang w:val="kk-KZ" w:eastAsia="ru-RU"/>
        </w:rPr>
        <w:t xml:space="preserve"> оқу орнынан кейінгі білім </w:t>
      </w:r>
      <w:r w:rsidRPr="00CF6951">
        <w:rPr>
          <w:rFonts w:eastAsiaTheme="minorEastAsia"/>
          <w:lang w:val="kk-KZ" w:eastAsia="ru-RU"/>
        </w:rPr>
        <w:t>немесе</w:t>
      </w:r>
      <w:r w:rsidR="00DE5052">
        <w:rPr>
          <w:rFonts w:eastAsiaTheme="minorEastAsia"/>
          <w:lang w:val="kk-KZ" w:eastAsia="ru-RU"/>
        </w:rPr>
        <w:t xml:space="preserve"> орта білімнен кейінгі білім</w:t>
      </w:r>
      <w:r w:rsidRPr="00CF6951">
        <w:rPr>
          <w:rFonts w:eastAsiaTheme="minorEastAsia"/>
          <w:lang w:val="kk-KZ" w:eastAsia="ru-RU"/>
        </w:rPr>
        <w:t>.</w:t>
      </w:r>
    </w:p>
    <w:p w:rsidR="00DE5052" w:rsidRDefault="001054C5" w:rsidP="001054C5">
      <w:pPr>
        <w:tabs>
          <w:tab w:val="num" w:pos="142"/>
        </w:tabs>
        <w:suppressAutoHyphens w:val="0"/>
        <w:ind w:firstLine="709"/>
        <w:jc w:val="both"/>
        <w:rPr>
          <w:rFonts w:eastAsiaTheme="minorEastAsia"/>
          <w:lang w:val="kk-KZ" w:eastAsia="ru-RU"/>
        </w:rPr>
      </w:pPr>
      <w:r w:rsidRPr="00CF6951">
        <w:rPr>
          <w:rFonts w:eastAsiaTheme="minorEastAsia"/>
          <w:lang w:val="kk-KZ" w:eastAsia="ru-RU"/>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w:t>
      </w:r>
      <w:r w:rsidR="00DE5052" w:rsidRPr="00DE5052">
        <w:rPr>
          <w:rFonts w:eastAsiaTheme="minorEastAsia"/>
          <w:lang w:val="kk-KZ" w:eastAsia="ru-RU"/>
        </w:rPr>
        <w:t xml:space="preserve">адалдық, өздігінен даму, </w:t>
      </w:r>
      <w:r w:rsidRPr="00CF6951">
        <w:rPr>
          <w:rFonts w:eastAsiaTheme="minorEastAsia"/>
          <w:lang w:val="kk-KZ" w:eastAsia="ru-RU"/>
        </w:rPr>
        <w:t>жеделділік, ынтымақтастық және әрекеттестік</w:t>
      </w:r>
      <w:r w:rsidR="00DE5052">
        <w:rPr>
          <w:rFonts w:eastAsiaTheme="minorEastAsia"/>
          <w:lang w:val="kk-KZ" w:eastAsia="ru-RU"/>
        </w:rPr>
        <w:t>, қызметті басқару.</w:t>
      </w:r>
    </w:p>
    <w:p w:rsidR="001054C5" w:rsidRDefault="00DE5052" w:rsidP="001054C5">
      <w:pPr>
        <w:tabs>
          <w:tab w:val="num" w:pos="142"/>
        </w:tabs>
        <w:suppressAutoHyphens w:val="0"/>
        <w:ind w:firstLine="709"/>
        <w:jc w:val="both"/>
        <w:rPr>
          <w:rFonts w:eastAsiaTheme="minorEastAsia"/>
          <w:b/>
          <w:i/>
          <w:color w:val="000000"/>
          <w:lang w:val="kk-KZ" w:eastAsia="ru-RU"/>
        </w:rPr>
      </w:pPr>
      <w:r>
        <w:rPr>
          <w:rFonts w:eastAsiaTheme="minorEastAsia"/>
          <w:color w:val="000000"/>
          <w:lang w:val="kk-KZ" w:eastAsia="ru-RU"/>
        </w:rPr>
        <w:t>Ж</w:t>
      </w:r>
      <w:r w:rsidR="001054C5" w:rsidRPr="00CF6951">
        <w:rPr>
          <w:rFonts w:eastAsiaTheme="minorEastAsia"/>
          <w:color w:val="000000"/>
          <w:lang w:val="kk-KZ" w:eastAsia="ru-RU"/>
        </w:rPr>
        <w:t>ұмыс тәжірибесі талап етілмейд</w:t>
      </w:r>
      <w:r w:rsidR="001054C5" w:rsidRPr="00830B42">
        <w:rPr>
          <w:rFonts w:eastAsiaTheme="minorEastAsia"/>
          <w:color w:val="000000"/>
          <w:lang w:val="kk-KZ" w:eastAsia="ru-RU"/>
        </w:rPr>
        <w:t>і</w:t>
      </w:r>
      <w:r w:rsidR="001054C5" w:rsidRPr="00830B42">
        <w:rPr>
          <w:rFonts w:eastAsiaTheme="minorEastAsia"/>
          <w:i/>
          <w:color w:val="000000"/>
          <w:lang w:val="kk-KZ" w:eastAsia="ru-RU"/>
        </w:rPr>
        <w:t>.</w:t>
      </w:r>
    </w:p>
    <w:p w:rsidR="00830B42" w:rsidRPr="00CF6951" w:rsidRDefault="00830B42" w:rsidP="001054C5">
      <w:pPr>
        <w:tabs>
          <w:tab w:val="num" w:pos="142"/>
        </w:tabs>
        <w:suppressAutoHyphens w:val="0"/>
        <w:ind w:firstLine="709"/>
        <w:jc w:val="both"/>
        <w:rPr>
          <w:rFonts w:eastAsiaTheme="minorEastAsia"/>
          <w:b/>
          <w:i/>
          <w:color w:val="000000"/>
          <w:lang w:val="kk-KZ" w:eastAsia="ru-RU"/>
        </w:rPr>
      </w:pPr>
    </w:p>
    <w:p w:rsidR="001054C5" w:rsidRPr="00CF6951" w:rsidRDefault="001054C5" w:rsidP="001054C5">
      <w:pPr>
        <w:tabs>
          <w:tab w:val="left" w:pos="-1405"/>
          <w:tab w:val="left" w:pos="142"/>
          <w:tab w:val="left" w:pos="9554"/>
          <w:tab w:val="left" w:pos="9923"/>
        </w:tabs>
        <w:ind w:firstLine="709"/>
        <w:jc w:val="both"/>
        <w:rPr>
          <w:rFonts w:eastAsia="Calibri"/>
          <w:b/>
          <w:lang w:val="kk-KZ"/>
        </w:rPr>
      </w:pPr>
      <w:r w:rsidRPr="00CF6951">
        <w:rPr>
          <w:rFonts w:eastAsia="Calibri"/>
          <w:b/>
          <w:noProof/>
          <w:lang w:val="kk-KZ" w:eastAsia="ru-RU"/>
        </w:rPr>
        <w:t>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w:t>
      </w:r>
      <w:r w:rsidRPr="00CF6951">
        <w:rPr>
          <w:rFonts w:eastAsia="Calibri"/>
          <w:b/>
          <w:lang w:val="kk-KZ"/>
        </w:rPr>
        <w:t xml:space="preserve">. </w:t>
      </w:r>
    </w:p>
    <w:p w:rsidR="001054C5" w:rsidRDefault="001054C5" w:rsidP="001054C5">
      <w:pPr>
        <w:shd w:val="clear" w:color="auto" w:fill="FFFFFF"/>
        <w:ind w:firstLine="708"/>
        <w:jc w:val="both"/>
        <w:rPr>
          <w:b/>
          <w:color w:val="000000"/>
          <w:spacing w:val="2"/>
          <w:shd w:val="clear" w:color="auto" w:fill="FFFFFF"/>
          <w:lang w:val="kk-KZ"/>
        </w:rPr>
      </w:pPr>
    </w:p>
    <w:p w:rsidR="001054C5" w:rsidRPr="00B67880" w:rsidRDefault="001054C5" w:rsidP="001054C5">
      <w:pPr>
        <w:shd w:val="clear" w:color="auto" w:fill="FFFFFF"/>
        <w:ind w:firstLine="708"/>
        <w:jc w:val="center"/>
        <w:rPr>
          <w:b/>
          <w:bCs/>
          <w:lang w:val="kk-KZ"/>
        </w:rPr>
      </w:pPr>
      <w:r w:rsidRPr="00CE7192">
        <w:rPr>
          <w:b/>
          <w:bCs/>
        </w:rPr>
        <w:t>Әкімшілікмемлекеттікқызметшілердіңжалақысы</w:t>
      </w:r>
      <w:r>
        <w:rPr>
          <w:b/>
          <w:bCs/>
        </w:rPr>
        <w:t>:</w:t>
      </w:r>
    </w:p>
    <w:tbl>
      <w:tblPr>
        <w:tblW w:w="9189" w:type="dxa"/>
        <w:tblInd w:w="387" w:type="dxa"/>
        <w:tblLayout w:type="fixed"/>
        <w:tblLook w:val="0000" w:firstRow="0" w:lastRow="0" w:firstColumn="0" w:lastColumn="0" w:noHBand="0" w:noVBand="0"/>
      </w:tblPr>
      <w:tblGrid>
        <w:gridCol w:w="3094"/>
        <w:gridCol w:w="3041"/>
        <w:gridCol w:w="3054"/>
      </w:tblGrid>
      <w:tr w:rsidR="001054C5" w:rsidRPr="00AB287D" w:rsidTr="009014FC">
        <w:tc>
          <w:tcPr>
            <w:tcW w:w="3094" w:type="dxa"/>
            <w:vMerge w:val="restart"/>
            <w:tcBorders>
              <w:top w:val="single" w:sz="4" w:space="0" w:color="000000"/>
              <w:left w:val="single" w:sz="4" w:space="0" w:color="000000"/>
              <w:bottom w:val="single" w:sz="4" w:space="0" w:color="000000"/>
            </w:tcBorders>
            <w:shd w:val="clear" w:color="auto" w:fill="auto"/>
          </w:tcPr>
          <w:p w:rsidR="001054C5" w:rsidRPr="00F67135" w:rsidRDefault="001054C5" w:rsidP="009014FC">
            <w:pPr>
              <w:ind w:firstLine="375"/>
              <w:rPr>
                <w:b/>
                <w:bCs/>
                <w:lang w:val="kk-KZ"/>
              </w:rPr>
            </w:pPr>
            <w:r>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1054C5" w:rsidRPr="003D0458" w:rsidRDefault="001054C5" w:rsidP="009014FC">
            <w:pPr>
              <w:jc w:val="center"/>
              <w:rPr>
                <w:lang w:val="kk-KZ"/>
              </w:rPr>
            </w:pPr>
            <w:r w:rsidRPr="00F90706">
              <w:rPr>
                <w:b/>
                <w:iCs/>
                <w:lang w:val="kk-KZ"/>
              </w:rPr>
              <w:t>Еңбек сіңірген жылдарына байланысты</w:t>
            </w:r>
          </w:p>
        </w:tc>
      </w:tr>
      <w:tr w:rsidR="001054C5" w:rsidTr="009014FC">
        <w:tc>
          <w:tcPr>
            <w:tcW w:w="3094" w:type="dxa"/>
            <w:vMerge/>
            <w:tcBorders>
              <w:top w:val="single" w:sz="4" w:space="0" w:color="000000"/>
              <w:left w:val="single" w:sz="4" w:space="0" w:color="000000"/>
              <w:bottom w:val="single" w:sz="4" w:space="0" w:color="000000"/>
            </w:tcBorders>
            <w:shd w:val="clear" w:color="auto" w:fill="auto"/>
          </w:tcPr>
          <w:p w:rsidR="001054C5" w:rsidRPr="003D0458" w:rsidRDefault="001054C5" w:rsidP="009014FC">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1054C5" w:rsidRPr="00261279" w:rsidRDefault="001054C5" w:rsidP="009014FC">
            <w:pPr>
              <w:jc w:val="center"/>
              <w:rPr>
                <w:b/>
                <w:bCs/>
                <w:lang w:val="en-US"/>
              </w:rPr>
            </w:pPr>
            <w:r w:rsidRPr="00261279">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1054C5" w:rsidRPr="00261279" w:rsidRDefault="001054C5" w:rsidP="009014FC">
            <w:pPr>
              <w:jc w:val="center"/>
              <w:rPr>
                <w:b/>
                <w:bCs/>
                <w:lang w:val="kk-KZ"/>
              </w:rPr>
            </w:pPr>
            <w:r w:rsidRPr="00261279">
              <w:rPr>
                <w:b/>
                <w:bCs/>
                <w:lang w:val="en-US"/>
              </w:rPr>
              <w:t xml:space="preserve">max </w:t>
            </w:r>
          </w:p>
        </w:tc>
      </w:tr>
      <w:tr w:rsidR="00200289" w:rsidTr="00DF1B94">
        <w:tc>
          <w:tcPr>
            <w:tcW w:w="3094" w:type="dxa"/>
            <w:tcBorders>
              <w:top w:val="single" w:sz="4" w:space="0" w:color="000000"/>
              <w:left w:val="single" w:sz="4" w:space="0" w:color="000000"/>
              <w:bottom w:val="single" w:sz="4" w:space="0" w:color="000000"/>
            </w:tcBorders>
            <w:shd w:val="clear" w:color="auto" w:fill="auto"/>
          </w:tcPr>
          <w:p w:rsidR="00200289" w:rsidRPr="008C77F8" w:rsidRDefault="00F508C7" w:rsidP="00200289">
            <w:pPr>
              <w:jc w:val="center"/>
              <w:rPr>
                <w:b/>
                <w:lang w:val="kk-KZ"/>
              </w:rPr>
            </w:pPr>
            <w:r w:rsidRPr="006D2A88">
              <w:rPr>
                <w:b/>
                <w:bCs/>
                <w:snapToGrid w:val="0"/>
                <w:lang w:eastAsia="ru-RU"/>
              </w:rPr>
              <w:t>С-О-6</w:t>
            </w:r>
          </w:p>
        </w:tc>
        <w:tc>
          <w:tcPr>
            <w:tcW w:w="3041" w:type="dxa"/>
            <w:tcBorders>
              <w:top w:val="single" w:sz="4" w:space="0" w:color="000000"/>
              <w:left w:val="single" w:sz="4" w:space="0" w:color="000000"/>
              <w:bottom w:val="single" w:sz="4" w:space="0" w:color="000000"/>
            </w:tcBorders>
            <w:shd w:val="clear" w:color="auto" w:fill="auto"/>
            <w:vAlign w:val="center"/>
          </w:tcPr>
          <w:p w:rsidR="00200289" w:rsidRPr="009911FD" w:rsidRDefault="00200289" w:rsidP="00200289">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bCs/>
                <w:kern w:val="1"/>
                <w:lang w:val="kk-KZ" w:eastAsia="ru-RU"/>
              </w:rPr>
            </w:pPr>
            <w:r>
              <w:rPr>
                <w:b/>
                <w:bCs/>
                <w:kern w:val="1"/>
                <w:lang w:val="kk-KZ" w:eastAsia="ru-RU"/>
              </w:rPr>
              <w:t>97546</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289" w:rsidRPr="009911FD" w:rsidRDefault="00200289" w:rsidP="00200289">
            <w:pPr>
              <w:keepNext/>
              <w:keepLines/>
              <w:widowControl w:val="0"/>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b/>
                <w:bCs/>
                <w:kern w:val="1"/>
                <w:lang w:val="kk-KZ" w:eastAsia="ru-RU"/>
              </w:rPr>
            </w:pPr>
            <w:r>
              <w:rPr>
                <w:b/>
                <w:bCs/>
                <w:kern w:val="1"/>
                <w:lang w:val="kk-KZ" w:eastAsia="ru-RU"/>
              </w:rPr>
              <w:t>132055</w:t>
            </w:r>
          </w:p>
        </w:tc>
      </w:tr>
    </w:tbl>
    <w:p w:rsidR="00DB4249" w:rsidRDefault="00DB4249" w:rsidP="00DB4249">
      <w:pPr>
        <w:pStyle w:val="Style3"/>
        <w:spacing w:line="240" w:lineRule="auto"/>
        <w:ind w:firstLine="0"/>
        <w:rPr>
          <w:b/>
          <w:bCs/>
        </w:rPr>
      </w:pPr>
    </w:p>
    <w:p w:rsidR="000854F2" w:rsidRPr="00830B42" w:rsidRDefault="000854F2" w:rsidP="00E72523">
      <w:pPr>
        <w:widowControl w:val="0"/>
        <w:ind w:firstLine="709"/>
        <w:jc w:val="both"/>
        <w:rPr>
          <w:b/>
          <w:spacing w:val="5"/>
          <w:lang w:val="kk-KZ"/>
        </w:rPr>
      </w:pPr>
      <w:r w:rsidRPr="003556D9">
        <w:rPr>
          <w:b/>
          <w:spacing w:val="5"/>
          <w:lang w:val="kk-KZ"/>
        </w:rPr>
        <w:t>«Қазақстан Республикасы Қаржы министрлігі Мемлекеттік кірістер комитетінің Қарағанды облысы бойынша Мемлекеттік кірістер департаменті» РММ (100000, Қарағанды қ., Чкалов көшесі, 3 үй, 31</w:t>
      </w:r>
      <w:r>
        <w:rPr>
          <w:b/>
          <w:spacing w:val="5"/>
          <w:lang w:val="kk-KZ"/>
        </w:rPr>
        <w:t>5</w:t>
      </w:r>
      <w:r w:rsidRPr="003556D9">
        <w:rPr>
          <w:b/>
          <w:spacing w:val="5"/>
          <w:lang w:val="kk-KZ"/>
        </w:rPr>
        <w:t xml:space="preserve"> кабинет, анықтама телефондары: 8(7212)41-09-36, электрондық мекен-жайы:</w:t>
      </w:r>
      <w:r w:rsidRPr="00172A88">
        <w:rPr>
          <w:b/>
          <w:bCs/>
          <w:iCs/>
          <w:color w:val="0563C1" w:themeColor="hyperlink"/>
          <w:u w:val="single"/>
          <w:lang w:val="kk-KZ"/>
        </w:rPr>
        <w:t>gahmetova@taxkrg.mgd.kz</w:t>
      </w:r>
      <w:r>
        <w:t>,</w:t>
      </w:r>
      <w:r>
        <w:rPr>
          <w:lang w:val="kk-KZ"/>
        </w:rPr>
        <w:t>)</w:t>
      </w:r>
      <w:r w:rsidRPr="003556D9">
        <w:rPr>
          <w:b/>
          <w:spacing w:val="5"/>
          <w:lang w:val="kk-KZ"/>
        </w:rPr>
        <w:t xml:space="preserve"> бос </w:t>
      </w:r>
      <w:r w:rsidR="003459BB">
        <w:rPr>
          <w:b/>
          <w:spacing w:val="5"/>
          <w:lang w:val="kk-KZ"/>
        </w:rPr>
        <w:t xml:space="preserve">және уақытша бос </w:t>
      </w:r>
      <w:r w:rsidRPr="003556D9">
        <w:rPr>
          <w:b/>
          <w:spacing w:val="5"/>
          <w:lang w:val="kk-KZ"/>
        </w:rPr>
        <w:t>мемлекеттік әкімшілік лауазым</w:t>
      </w:r>
      <w:r w:rsidR="003459BB">
        <w:rPr>
          <w:b/>
          <w:spacing w:val="5"/>
          <w:lang w:val="kk-KZ"/>
        </w:rPr>
        <w:t>дар</w:t>
      </w:r>
      <w:r w:rsidRPr="003556D9">
        <w:rPr>
          <w:b/>
          <w:spacing w:val="5"/>
          <w:lang w:val="kk-KZ"/>
        </w:rPr>
        <w:t xml:space="preserve">ына орналасуға конкурс </w:t>
      </w:r>
      <w:r w:rsidRPr="00830B42">
        <w:rPr>
          <w:b/>
          <w:spacing w:val="5"/>
          <w:lang w:val="kk-KZ"/>
        </w:rPr>
        <w:t>жариялайды:</w:t>
      </w:r>
    </w:p>
    <w:p w:rsidR="00DB4249" w:rsidRPr="00830B42" w:rsidRDefault="006B746A" w:rsidP="00E72523">
      <w:pPr>
        <w:pStyle w:val="a3"/>
        <w:numPr>
          <w:ilvl w:val="0"/>
          <w:numId w:val="3"/>
        </w:numPr>
        <w:tabs>
          <w:tab w:val="left" w:pos="993"/>
        </w:tabs>
        <w:ind w:left="0" w:firstLine="709"/>
        <w:jc w:val="both"/>
        <w:rPr>
          <w:b/>
          <w:bCs/>
          <w:color w:val="000000"/>
          <w:lang w:val="kk-KZ"/>
        </w:rPr>
      </w:pPr>
      <w:r w:rsidRPr="00830B42">
        <w:rPr>
          <w:b/>
          <w:lang w:val="kk-KZ"/>
        </w:rPr>
        <w:t xml:space="preserve">Өндірістік емес төлемдер басқармасы уәкілетті органдармен жұмыс </w:t>
      </w:r>
      <w:r w:rsidR="00DB4249" w:rsidRPr="00830B42">
        <w:rPr>
          <w:b/>
          <w:lang w:val="kk-KZ"/>
        </w:rPr>
        <w:t xml:space="preserve">бөлімінің </w:t>
      </w:r>
      <w:r w:rsidR="001B2C49">
        <w:rPr>
          <w:b/>
          <w:lang w:val="kk-KZ"/>
        </w:rPr>
        <w:t>жетекші</w:t>
      </w:r>
      <w:r w:rsidR="00DB4249" w:rsidRPr="00830B42">
        <w:rPr>
          <w:b/>
          <w:bCs/>
          <w:color w:val="000000"/>
          <w:lang w:val="kk-KZ"/>
        </w:rPr>
        <w:t>маманы, (C-</w:t>
      </w:r>
      <w:r w:rsidRPr="00830B42">
        <w:rPr>
          <w:b/>
          <w:bCs/>
          <w:color w:val="000000"/>
          <w:lang w:val="kk-KZ"/>
        </w:rPr>
        <w:t>О-6</w:t>
      </w:r>
      <w:r w:rsidR="00DB4249" w:rsidRPr="00830B42">
        <w:rPr>
          <w:b/>
          <w:bCs/>
          <w:color w:val="000000"/>
          <w:lang w:val="kk-KZ"/>
        </w:rPr>
        <w:t xml:space="preserve"> санаты, 1 бірлік,</w:t>
      </w:r>
      <w:r w:rsidRPr="00830B42">
        <w:rPr>
          <w:b/>
          <w:bCs/>
          <w:color w:val="000000"/>
          <w:lang w:val="kk-KZ"/>
        </w:rPr>
        <w:t xml:space="preserve"> ӨТБ-15-1-1-5</w:t>
      </w:r>
      <w:r w:rsidR="00DB4249" w:rsidRPr="00830B42">
        <w:rPr>
          <w:b/>
          <w:bCs/>
          <w:color w:val="000000"/>
          <w:lang w:val="kk-KZ"/>
        </w:rPr>
        <w:t>).</w:t>
      </w:r>
    </w:p>
    <w:p w:rsidR="00837F1F" w:rsidRPr="00830B42" w:rsidRDefault="00DB4249" w:rsidP="00E72523">
      <w:pPr>
        <w:pStyle w:val="HTML"/>
        <w:ind w:firstLine="709"/>
        <w:jc w:val="both"/>
        <w:rPr>
          <w:rFonts w:ascii="Times New Roman" w:hAnsi="Times New Roman"/>
          <w:sz w:val="24"/>
          <w:szCs w:val="24"/>
          <w:lang w:val="kk-KZ"/>
        </w:rPr>
      </w:pPr>
      <w:r w:rsidRPr="00830B42">
        <w:rPr>
          <w:rFonts w:ascii="Times New Roman" w:hAnsi="Times New Roman"/>
          <w:b/>
          <w:bCs/>
          <w:color w:val="000000"/>
          <w:sz w:val="24"/>
          <w:szCs w:val="24"/>
          <w:lang w:val="kk-KZ"/>
        </w:rPr>
        <w:t>Функционалдық міндеттері:</w:t>
      </w:r>
      <w:r w:rsidR="00DD4D9B" w:rsidRPr="00830B42">
        <w:rPr>
          <w:rFonts w:ascii="Times New Roman" w:hAnsi="Times New Roman"/>
          <w:bCs/>
          <w:color w:val="000000"/>
          <w:sz w:val="24"/>
          <w:szCs w:val="24"/>
          <w:lang w:val="kk-KZ"/>
        </w:rPr>
        <w:t>Департаменттің аумақтық органдарының өндірістік емес төлемдерді әкімшілендіру бойынша жұмысын бақылау. Уәкілетті органдармен және жергілікті атқарушы органдармен өзара іс-қимыл</w:t>
      </w:r>
      <w:r w:rsidR="00830B42" w:rsidRPr="00830B42">
        <w:rPr>
          <w:rFonts w:ascii="Times New Roman" w:hAnsi="Times New Roman"/>
          <w:bCs/>
          <w:color w:val="000000"/>
          <w:sz w:val="24"/>
          <w:szCs w:val="24"/>
          <w:lang w:val="kk-KZ"/>
        </w:rPr>
        <w:t xml:space="preserve"> жасау</w:t>
      </w:r>
      <w:r w:rsidR="00DD4D9B" w:rsidRPr="00830B42">
        <w:rPr>
          <w:rFonts w:ascii="Times New Roman" w:hAnsi="Times New Roman"/>
          <w:bCs/>
          <w:color w:val="000000"/>
          <w:sz w:val="24"/>
          <w:szCs w:val="24"/>
          <w:lang w:val="kk-KZ"/>
        </w:rPr>
        <w:t>.</w:t>
      </w:r>
      <w:r w:rsidR="00830B42" w:rsidRPr="00830B42">
        <w:rPr>
          <w:rFonts w:ascii="Times New Roman" w:hAnsi="Times New Roman"/>
          <w:bCs/>
          <w:color w:val="000000"/>
          <w:sz w:val="24"/>
          <w:szCs w:val="24"/>
          <w:lang w:val="kk-KZ"/>
        </w:rPr>
        <w:t>Уәкілетті органдардың есептеулердің дұрыстығына, жинаудың толықтығына және бюджетке төленетін басқа төлемдердің уақтылы аударылуына, өндірістік емес төлемдер туралы мемлекеттік кірістер органдарына ақпараттың уақтылы және уақтылы берілуіне бақылау жасау.Уәкілетті органдардың деректер базасын жаңарту.</w:t>
      </w:r>
      <w:r w:rsidR="00830B42" w:rsidRPr="00830B42">
        <w:rPr>
          <w:rFonts w:ascii="Times New Roman" w:hAnsi="Times New Roman"/>
          <w:sz w:val="24"/>
          <w:szCs w:val="24"/>
          <w:lang w:val="kk-KZ" w:eastAsia="ru-RU"/>
        </w:rPr>
        <w:t>Салық есептілігінің нысандарына бақылауды жүргізу және уәкілетті органдардың ақпараттарын және бөлімнің құзыретіне кіретін басқа да ақпараттарды талдау.</w:t>
      </w:r>
    </w:p>
    <w:p w:rsidR="00AE676F" w:rsidRDefault="00DB4249" w:rsidP="00E72523">
      <w:pPr>
        <w:tabs>
          <w:tab w:val="num" w:pos="142"/>
        </w:tabs>
        <w:suppressAutoHyphens w:val="0"/>
        <w:ind w:firstLine="709"/>
        <w:jc w:val="both"/>
        <w:rPr>
          <w:rFonts w:eastAsiaTheme="minorEastAsia"/>
          <w:lang w:val="kk-KZ" w:eastAsia="ru-RU"/>
        </w:rPr>
      </w:pPr>
      <w:r w:rsidRPr="00830B42">
        <w:rPr>
          <w:b/>
          <w:bCs/>
          <w:color w:val="000000"/>
          <w:lang w:val="kk-KZ"/>
        </w:rPr>
        <w:t xml:space="preserve">Конкурсқа </w:t>
      </w:r>
      <w:r w:rsidRPr="00A16CF5">
        <w:rPr>
          <w:b/>
          <w:bCs/>
          <w:lang w:val="kk-KZ"/>
        </w:rPr>
        <w:t>қатысушыларға қойылатын талаптар:</w:t>
      </w:r>
      <w:r w:rsidR="001054C5" w:rsidRPr="00A16CF5">
        <w:rPr>
          <w:lang w:val="kk-KZ"/>
        </w:rPr>
        <w:t>«Әлеуметтік ғылымдар, экономика және бизнес» (экономика, есеп және аудит (бұрын</w:t>
      </w:r>
      <w:r w:rsidR="003459BB" w:rsidRPr="00A16CF5">
        <w:rPr>
          <w:lang w:val="kk-KZ"/>
        </w:rPr>
        <w:t>ғы</w:t>
      </w:r>
      <w:r w:rsidR="001054C5" w:rsidRPr="00A16CF5">
        <w:rPr>
          <w:lang w:val="kk-KZ"/>
        </w:rPr>
        <w:t xml:space="preserve"> бухгалтерлік есеп және аудит),қаржы, менеджмент</w:t>
      </w:r>
      <w:r w:rsidR="006B746A" w:rsidRPr="00A16CF5">
        <w:rPr>
          <w:lang w:val="kk-KZ"/>
        </w:rPr>
        <w:t xml:space="preserve">, </w:t>
      </w:r>
      <w:r w:rsidR="006B746A" w:rsidRPr="00A16CF5">
        <w:rPr>
          <w:bCs/>
          <w:iCs/>
          <w:lang w:val="kk-KZ"/>
        </w:rPr>
        <w:t>мемлекеттік және жергілікті басқару, статистика, маркетинг</w:t>
      </w:r>
      <w:r w:rsidR="001054C5" w:rsidRPr="00A16CF5">
        <w:rPr>
          <w:lang w:val="kk-KZ"/>
        </w:rPr>
        <w:t xml:space="preserve">) </w:t>
      </w:r>
      <w:r w:rsidR="004409BA" w:rsidRPr="00A16CF5">
        <w:rPr>
          <w:lang w:val="kk-KZ"/>
        </w:rPr>
        <w:t>немесе құқық (құқы</w:t>
      </w:r>
      <w:r w:rsidR="001B2C49">
        <w:rPr>
          <w:lang w:val="kk-KZ"/>
        </w:rPr>
        <w:t>қ</w:t>
      </w:r>
      <w:r w:rsidR="004409BA" w:rsidRPr="00A16CF5">
        <w:rPr>
          <w:lang w:val="kk-KZ"/>
        </w:rPr>
        <w:t>тану</w:t>
      </w:r>
      <w:r w:rsidR="00DB6445" w:rsidRPr="00A16CF5">
        <w:rPr>
          <w:lang w:val="kk-KZ"/>
        </w:rPr>
        <w:t xml:space="preserve">) </w:t>
      </w:r>
      <w:r w:rsidR="0013404B" w:rsidRPr="00A16CF5">
        <w:rPr>
          <w:bCs/>
          <w:iCs/>
          <w:shd w:val="clear" w:color="auto" w:fill="FFFFFF"/>
          <w:lang w:val="kk-KZ"/>
        </w:rPr>
        <w:t>мамандықтары бойынша жоғары оқу орнынан кейінгі немесе</w:t>
      </w:r>
      <w:r w:rsidR="0013404B" w:rsidRPr="00830B42">
        <w:rPr>
          <w:bCs/>
          <w:iCs/>
          <w:shd w:val="clear" w:color="auto" w:fill="FFFFFF"/>
          <w:lang w:val="kk-KZ"/>
        </w:rPr>
        <w:t xml:space="preserve"> жоғары білім</w:t>
      </w:r>
      <w:r w:rsidR="000E73C2">
        <w:rPr>
          <w:bCs/>
          <w:iCs/>
          <w:shd w:val="clear" w:color="auto" w:fill="FFFFFF"/>
          <w:lang w:val="kk-KZ"/>
        </w:rPr>
        <w:t xml:space="preserve"> </w:t>
      </w:r>
      <w:r w:rsidR="00AE676F" w:rsidRPr="00830B42">
        <w:rPr>
          <w:bCs/>
          <w:iCs/>
          <w:shd w:val="clear" w:color="auto" w:fill="FFFFFF"/>
          <w:lang w:val="kk-KZ"/>
        </w:rPr>
        <w:t>немесе</w:t>
      </w:r>
      <w:r w:rsidR="000E73C2">
        <w:rPr>
          <w:bCs/>
          <w:iCs/>
          <w:shd w:val="clear" w:color="auto" w:fill="FFFFFF"/>
          <w:lang w:val="kk-KZ"/>
        </w:rPr>
        <w:t xml:space="preserve"> </w:t>
      </w:r>
      <w:r w:rsidR="001054C5" w:rsidRPr="00830B42">
        <w:rPr>
          <w:lang w:val="kk-KZ"/>
        </w:rPr>
        <w:t>«</w:t>
      </w:r>
      <w:r w:rsidR="00973DE4" w:rsidRPr="00830B42">
        <w:rPr>
          <w:lang w:val="kk-KZ"/>
        </w:rPr>
        <w:t>Сервис</w:t>
      </w:r>
      <w:r w:rsidR="001054C5" w:rsidRPr="00830B42">
        <w:rPr>
          <w:lang w:val="kk-KZ"/>
        </w:rPr>
        <w:t>, экономика және басқару» (</w:t>
      </w:r>
      <w:r w:rsidR="00AE676F" w:rsidRPr="00830B42">
        <w:rPr>
          <w:lang w:val="kk-KZ"/>
        </w:rPr>
        <w:t>экономика (салалар</w:t>
      </w:r>
      <w:r w:rsidR="00AE676F" w:rsidRPr="001054C5">
        <w:rPr>
          <w:lang w:val="kk-KZ"/>
        </w:rPr>
        <w:t xml:space="preserve"> бойынша)</w:t>
      </w:r>
      <w:r w:rsidR="00AE676F">
        <w:rPr>
          <w:lang w:val="kk-KZ"/>
        </w:rPr>
        <w:t xml:space="preserve">, </w:t>
      </w:r>
      <w:r w:rsidR="00AE676F" w:rsidRPr="005F5E8D">
        <w:rPr>
          <w:lang w:val="kk-KZ"/>
        </w:rPr>
        <w:t>е</w:t>
      </w:r>
      <w:r w:rsidR="00AE676F" w:rsidRPr="001054C5">
        <w:rPr>
          <w:lang w:val="kk-KZ"/>
        </w:rPr>
        <w:t>сеп және аудит (салалар бойынша)</w:t>
      </w:r>
      <w:r w:rsidR="00AE676F" w:rsidRPr="005F5E8D">
        <w:rPr>
          <w:lang w:val="kk-KZ"/>
        </w:rPr>
        <w:t xml:space="preserve"> (бұрын</w:t>
      </w:r>
      <w:r w:rsidR="003459BB">
        <w:rPr>
          <w:lang w:val="kk-KZ"/>
        </w:rPr>
        <w:t>ғы</w:t>
      </w:r>
      <w:r w:rsidR="00AE676F" w:rsidRPr="005F5E8D">
        <w:rPr>
          <w:lang w:val="kk-KZ"/>
        </w:rPr>
        <w:t xml:space="preserve"> бухгалтерлік есеп және аудит),</w:t>
      </w:r>
      <w:r w:rsidR="001054C5" w:rsidRPr="001054C5">
        <w:rPr>
          <w:lang w:val="kk-KZ"/>
        </w:rPr>
        <w:t xml:space="preserve">менеджмент (салалар және қолдану аясы бойынша), қаржы (салалар бойынша), </w:t>
      </w:r>
      <w:r w:rsidR="00AE676F" w:rsidRPr="0020727D">
        <w:rPr>
          <w:bCs/>
          <w:iCs/>
          <w:lang w:val="kk-KZ"/>
        </w:rPr>
        <w:t>мемлекеттік және жергілікті басқару</w:t>
      </w:r>
      <w:r w:rsidR="000E73C2">
        <w:rPr>
          <w:bCs/>
          <w:iCs/>
          <w:lang w:val="kk-KZ"/>
        </w:rPr>
        <w:t xml:space="preserve"> </w:t>
      </w:r>
      <w:r w:rsidR="00AE676F" w:rsidRPr="001054C5">
        <w:rPr>
          <w:lang w:val="kk-KZ"/>
        </w:rPr>
        <w:t>(салалар бойынша)</w:t>
      </w:r>
      <w:r w:rsidR="00AE676F">
        <w:rPr>
          <w:lang w:val="kk-KZ"/>
        </w:rPr>
        <w:t>,</w:t>
      </w:r>
      <w:r w:rsidR="00AE676F" w:rsidRPr="0020727D">
        <w:rPr>
          <w:bCs/>
          <w:iCs/>
          <w:lang w:val="kk-KZ"/>
        </w:rPr>
        <w:t xml:space="preserve"> статистика</w:t>
      </w:r>
      <w:r w:rsidR="000E73C2">
        <w:rPr>
          <w:bCs/>
          <w:iCs/>
          <w:lang w:val="kk-KZ"/>
        </w:rPr>
        <w:t xml:space="preserve"> </w:t>
      </w:r>
      <w:r w:rsidR="00AE676F" w:rsidRPr="001054C5">
        <w:rPr>
          <w:lang w:val="kk-KZ"/>
        </w:rPr>
        <w:t>(салалар бойынша)</w:t>
      </w:r>
      <w:r w:rsidR="00AE676F">
        <w:rPr>
          <w:lang w:val="kk-KZ"/>
        </w:rPr>
        <w:t>,</w:t>
      </w:r>
      <w:r w:rsidR="000E73C2">
        <w:rPr>
          <w:lang w:val="kk-KZ"/>
        </w:rPr>
        <w:t xml:space="preserve"> </w:t>
      </w:r>
      <w:r w:rsidR="00AE676F" w:rsidRPr="0020727D">
        <w:rPr>
          <w:bCs/>
          <w:iCs/>
          <w:lang w:val="kk-KZ"/>
        </w:rPr>
        <w:t>маркетинг</w:t>
      </w:r>
      <w:r w:rsidR="000E73C2">
        <w:rPr>
          <w:bCs/>
          <w:iCs/>
          <w:lang w:val="kk-KZ"/>
        </w:rPr>
        <w:t xml:space="preserve"> </w:t>
      </w:r>
      <w:r w:rsidR="00AE676F" w:rsidRPr="001054C5">
        <w:rPr>
          <w:lang w:val="kk-KZ"/>
        </w:rPr>
        <w:t xml:space="preserve">(салалар </w:t>
      </w:r>
      <w:r w:rsidR="00AE676F" w:rsidRPr="001054C5">
        <w:rPr>
          <w:lang w:val="kk-KZ"/>
        </w:rPr>
        <w:lastRenderedPageBreak/>
        <w:t>бойынша)</w:t>
      </w:r>
      <w:r w:rsidR="00AE676F">
        <w:rPr>
          <w:lang w:val="kk-KZ"/>
        </w:rPr>
        <w:t>)</w:t>
      </w:r>
      <w:r w:rsidR="000E73C2">
        <w:rPr>
          <w:lang w:val="kk-KZ"/>
        </w:rPr>
        <w:t xml:space="preserve"> </w:t>
      </w:r>
      <w:r w:rsidR="004409BA">
        <w:rPr>
          <w:lang w:val="kk-KZ"/>
        </w:rPr>
        <w:t>немесе «құқық» (құқы</w:t>
      </w:r>
      <w:r w:rsidR="001B2C49">
        <w:rPr>
          <w:lang w:val="kk-KZ"/>
        </w:rPr>
        <w:t>қ</w:t>
      </w:r>
      <w:r w:rsidR="004409BA">
        <w:rPr>
          <w:lang w:val="kk-KZ"/>
        </w:rPr>
        <w:t>тану</w:t>
      </w:r>
      <w:r w:rsidR="00DB6445">
        <w:rPr>
          <w:lang w:val="kk-KZ"/>
        </w:rPr>
        <w:t>)</w:t>
      </w:r>
      <w:r w:rsidR="000E73C2">
        <w:rPr>
          <w:lang w:val="kk-KZ"/>
        </w:rPr>
        <w:t xml:space="preserve"> </w:t>
      </w:r>
      <w:r w:rsidR="001054C5" w:rsidRPr="001054C5">
        <w:rPr>
          <w:lang w:val="kk-KZ"/>
        </w:rPr>
        <w:t xml:space="preserve">мамандықтары бойынша </w:t>
      </w:r>
      <w:r w:rsidR="00AE676F">
        <w:rPr>
          <w:rFonts w:eastAsiaTheme="minorEastAsia"/>
          <w:lang w:val="kk-KZ" w:eastAsia="ru-RU"/>
        </w:rPr>
        <w:t>орта білімнен кейінгі білім</w:t>
      </w:r>
      <w:r w:rsidR="00AE676F" w:rsidRPr="00CF6951">
        <w:rPr>
          <w:rFonts w:eastAsiaTheme="minorEastAsia"/>
          <w:lang w:val="kk-KZ" w:eastAsia="ru-RU"/>
        </w:rPr>
        <w:t>.</w:t>
      </w:r>
    </w:p>
    <w:p w:rsidR="00253243" w:rsidRPr="003459BB" w:rsidRDefault="00F508C7" w:rsidP="003459BB">
      <w:pPr>
        <w:pStyle w:val="a3"/>
        <w:numPr>
          <w:ilvl w:val="0"/>
          <w:numId w:val="3"/>
        </w:numPr>
        <w:tabs>
          <w:tab w:val="left" w:pos="993"/>
        </w:tabs>
        <w:ind w:left="0" w:firstLine="709"/>
        <w:jc w:val="both"/>
        <w:rPr>
          <w:b/>
          <w:bCs/>
          <w:color w:val="000000"/>
          <w:lang w:val="kk-KZ"/>
        </w:rPr>
      </w:pPr>
      <w:r>
        <w:rPr>
          <w:rFonts w:eastAsiaTheme="minorEastAsia"/>
          <w:b/>
          <w:color w:val="000000"/>
          <w:lang w:val="kk-KZ" w:eastAsia="ru-RU"/>
        </w:rPr>
        <w:t>Камералдық мониторинг басқармасы №2 камералдық мониторинг бөлімінің жетекші маманы,</w:t>
      </w:r>
      <w:r w:rsidR="000E73C2">
        <w:rPr>
          <w:rFonts w:eastAsiaTheme="minorEastAsia"/>
          <w:b/>
          <w:color w:val="000000"/>
          <w:lang w:val="kk-KZ" w:eastAsia="ru-RU"/>
        </w:rPr>
        <w:t xml:space="preserve"> </w:t>
      </w:r>
      <w:r w:rsidR="003459BB" w:rsidRPr="00830B42">
        <w:rPr>
          <w:b/>
          <w:bCs/>
          <w:color w:val="000000"/>
          <w:lang w:val="kk-KZ"/>
        </w:rPr>
        <w:t>(C-О-6 санаты, 1 бірлік,</w:t>
      </w:r>
      <w:r>
        <w:rPr>
          <w:b/>
          <w:bCs/>
          <w:color w:val="000000"/>
          <w:lang w:val="kk-KZ"/>
        </w:rPr>
        <w:t>КМБ-11</w:t>
      </w:r>
      <w:r w:rsidR="003459BB">
        <w:rPr>
          <w:b/>
          <w:bCs/>
          <w:color w:val="000000"/>
          <w:lang w:val="kk-KZ"/>
        </w:rPr>
        <w:t>-1-2</w:t>
      </w:r>
      <w:r w:rsidR="003459BB" w:rsidRPr="00830B42">
        <w:rPr>
          <w:b/>
          <w:bCs/>
          <w:color w:val="000000"/>
          <w:lang w:val="kk-KZ"/>
        </w:rPr>
        <w:t>-5).</w:t>
      </w:r>
    </w:p>
    <w:p w:rsidR="006A623E" w:rsidRDefault="00E72523" w:rsidP="00E72523">
      <w:pPr>
        <w:pStyle w:val="a3"/>
        <w:tabs>
          <w:tab w:val="num" w:pos="142"/>
        </w:tabs>
        <w:suppressAutoHyphens w:val="0"/>
        <w:ind w:left="0" w:firstLine="709"/>
        <w:jc w:val="both"/>
        <w:rPr>
          <w:b/>
          <w:bCs/>
          <w:color w:val="000000"/>
          <w:lang w:val="kk-KZ"/>
        </w:rPr>
      </w:pPr>
      <w:r w:rsidRPr="00830B42">
        <w:rPr>
          <w:b/>
          <w:bCs/>
          <w:color w:val="000000"/>
          <w:lang w:val="kk-KZ"/>
        </w:rPr>
        <w:t>Функционалдық міндеттері:</w:t>
      </w:r>
      <w:r w:rsidR="000E73C2">
        <w:rPr>
          <w:b/>
          <w:bCs/>
          <w:color w:val="000000"/>
          <w:lang w:val="kk-KZ"/>
        </w:rPr>
        <w:t xml:space="preserve"> </w:t>
      </w:r>
      <w:r w:rsidR="00522520">
        <w:rPr>
          <w:bCs/>
          <w:color w:val="000000"/>
          <w:lang w:val="kk-KZ"/>
        </w:rPr>
        <w:t>З</w:t>
      </w:r>
      <w:r w:rsidR="006A623E" w:rsidRPr="006A623E">
        <w:rPr>
          <w:bCs/>
          <w:color w:val="000000"/>
          <w:lang w:val="kk-KZ"/>
        </w:rPr>
        <w:t>аңды күшіне енген сот шешімі негізінде жарамсыз деп танылған заңды тұлғалармен және (немесе) заңды күшіне енген сот шешімі негізінде тіркеу жарамсыз деп танылған дара кәсіпкерлермен; заңды күшіне енген сот шешімі негізінде қайта тіркеу жарамсыз деп танылған заңды тұлғалар</w:t>
      </w:r>
      <w:r w:rsidR="00522520">
        <w:rPr>
          <w:bCs/>
          <w:color w:val="000000"/>
          <w:lang w:val="kk-KZ"/>
        </w:rPr>
        <w:t>дың қо</w:t>
      </w:r>
      <w:r w:rsidR="00522520" w:rsidRPr="006A623E">
        <w:rPr>
          <w:bCs/>
          <w:color w:val="000000"/>
          <w:lang w:val="kk-KZ"/>
        </w:rPr>
        <w:t>сылған құн салығын әкімшілендіру бойынша каме</w:t>
      </w:r>
      <w:r w:rsidR="00522520">
        <w:rPr>
          <w:bCs/>
          <w:color w:val="000000"/>
          <w:lang w:val="kk-KZ"/>
        </w:rPr>
        <w:t>ралдық бақылау хабарламаларының</w:t>
      </w:r>
      <w:r w:rsidR="006A623E">
        <w:rPr>
          <w:bCs/>
          <w:color w:val="000000"/>
          <w:lang w:val="kk-KZ"/>
        </w:rPr>
        <w:t>өндеуді</w:t>
      </w:r>
      <w:r w:rsidR="006A623E" w:rsidRPr="006A623E">
        <w:rPr>
          <w:bCs/>
          <w:color w:val="000000"/>
          <w:lang w:val="kk-KZ"/>
        </w:rPr>
        <w:t xml:space="preserve"> бақылау.</w:t>
      </w:r>
    </w:p>
    <w:p w:rsidR="00E72523" w:rsidRDefault="00E72523" w:rsidP="00E72523">
      <w:pPr>
        <w:pStyle w:val="a3"/>
        <w:tabs>
          <w:tab w:val="num" w:pos="142"/>
        </w:tabs>
        <w:suppressAutoHyphens w:val="0"/>
        <w:ind w:left="0" w:firstLine="709"/>
        <w:jc w:val="both"/>
        <w:rPr>
          <w:b/>
          <w:bCs/>
          <w:color w:val="000000"/>
          <w:lang w:val="kk-KZ"/>
        </w:rPr>
      </w:pPr>
      <w:r w:rsidRPr="00830B42">
        <w:rPr>
          <w:b/>
          <w:bCs/>
          <w:color w:val="000000"/>
          <w:lang w:val="kk-KZ"/>
        </w:rPr>
        <w:t>Конкурсқа қатысушыларға қойылатын талаптар:</w:t>
      </w:r>
    </w:p>
    <w:p w:rsidR="00E72523" w:rsidRPr="00CF6951" w:rsidRDefault="00E72523" w:rsidP="00E72523">
      <w:pPr>
        <w:tabs>
          <w:tab w:val="num" w:pos="142"/>
        </w:tabs>
        <w:suppressAutoHyphens w:val="0"/>
        <w:ind w:firstLine="709"/>
        <w:jc w:val="both"/>
        <w:rPr>
          <w:rFonts w:eastAsiaTheme="minorEastAsia"/>
          <w:color w:val="000000"/>
          <w:lang w:val="kk-KZ" w:eastAsia="ru-RU"/>
        </w:rPr>
      </w:pPr>
      <w:r>
        <w:rPr>
          <w:b/>
          <w:bCs/>
          <w:color w:val="000000"/>
          <w:lang w:val="kk-KZ"/>
        </w:rPr>
        <w:t xml:space="preserve">Білімі: </w:t>
      </w:r>
      <w:r w:rsidRPr="00830B42">
        <w:rPr>
          <w:lang w:val="kk-KZ"/>
        </w:rPr>
        <w:t>«Әлеуметтік ғылымдар, экономика және бизнес» (экономика, есеп және аудит (бұрын</w:t>
      </w:r>
      <w:r>
        <w:rPr>
          <w:lang w:val="kk-KZ"/>
        </w:rPr>
        <w:t>ғы</w:t>
      </w:r>
      <w:r w:rsidRPr="00830B42">
        <w:rPr>
          <w:lang w:val="kk-KZ"/>
        </w:rPr>
        <w:t xml:space="preserve"> бухгалтерлік есеп және аудит),</w:t>
      </w:r>
      <w:r w:rsidR="000E73C2">
        <w:rPr>
          <w:lang w:val="kk-KZ"/>
        </w:rPr>
        <w:t xml:space="preserve"> </w:t>
      </w:r>
      <w:r w:rsidRPr="00830B42">
        <w:rPr>
          <w:lang w:val="kk-KZ"/>
        </w:rPr>
        <w:t xml:space="preserve">қаржы, менеджмент, </w:t>
      </w:r>
      <w:r w:rsidRPr="00830B42">
        <w:rPr>
          <w:bCs/>
          <w:iCs/>
          <w:lang w:val="kk-KZ"/>
        </w:rPr>
        <w:t>мемлекеттік және жергілікті басқару, статистика, маркетинг</w:t>
      </w:r>
      <w:r w:rsidRPr="00830B42">
        <w:rPr>
          <w:lang w:val="kk-KZ"/>
        </w:rPr>
        <w:t>)</w:t>
      </w:r>
      <w:r w:rsidR="000E73C2">
        <w:rPr>
          <w:lang w:val="kk-KZ"/>
        </w:rPr>
        <w:t xml:space="preserve"> </w:t>
      </w:r>
      <w:r w:rsidRPr="00830B42">
        <w:rPr>
          <w:bCs/>
          <w:iCs/>
          <w:shd w:val="clear" w:color="auto" w:fill="FFFFFF"/>
          <w:lang w:val="kk-KZ"/>
        </w:rPr>
        <w:t>мамандықтары бойынша жоғары оқу орнынан кейінгі немесе жоғары білім немесе</w:t>
      </w:r>
      <w:r w:rsidR="000E73C2">
        <w:rPr>
          <w:bCs/>
          <w:iCs/>
          <w:shd w:val="clear" w:color="auto" w:fill="FFFFFF"/>
          <w:lang w:val="kk-KZ"/>
        </w:rPr>
        <w:t xml:space="preserve"> </w:t>
      </w:r>
      <w:r w:rsidRPr="00830B42">
        <w:rPr>
          <w:lang w:val="kk-KZ"/>
        </w:rPr>
        <w:t>«Сервис, экономика және басқару» (экономика (салалар</w:t>
      </w:r>
      <w:r w:rsidRPr="001054C5">
        <w:rPr>
          <w:lang w:val="kk-KZ"/>
        </w:rPr>
        <w:t xml:space="preserve"> бойынша)</w:t>
      </w:r>
      <w:r>
        <w:rPr>
          <w:lang w:val="kk-KZ"/>
        </w:rPr>
        <w:t xml:space="preserve">, </w:t>
      </w:r>
      <w:r w:rsidRPr="005F5E8D">
        <w:rPr>
          <w:lang w:val="kk-KZ"/>
        </w:rPr>
        <w:t>е</w:t>
      </w:r>
      <w:r w:rsidRPr="001054C5">
        <w:rPr>
          <w:lang w:val="kk-KZ"/>
        </w:rPr>
        <w:t>сеп және аудит (салалар бойынша)</w:t>
      </w:r>
      <w:r w:rsidRPr="005F5E8D">
        <w:rPr>
          <w:lang w:val="kk-KZ"/>
        </w:rPr>
        <w:t xml:space="preserve"> (бұрын</w:t>
      </w:r>
      <w:r w:rsidR="003459BB">
        <w:rPr>
          <w:lang w:val="kk-KZ"/>
        </w:rPr>
        <w:t>ғы</w:t>
      </w:r>
      <w:r w:rsidRPr="005F5E8D">
        <w:rPr>
          <w:lang w:val="kk-KZ"/>
        </w:rPr>
        <w:t xml:space="preserve"> бухгалтерлік есеп және аудит),</w:t>
      </w:r>
      <w:r w:rsidR="000E73C2">
        <w:rPr>
          <w:lang w:val="kk-KZ"/>
        </w:rPr>
        <w:t xml:space="preserve"> </w:t>
      </w:r>
      <w:r w:rsidRPr="001054C5">
        <w:rPr>
          <w:lang w:val="kk-KZ"/>
        </w:rPr>
        <w:t xml:space="preserve">менеджмент (салалар және қолдану аясы бойынша), қаржы (салалар бойынша), </w:t>
      </w:r>
      <w:r w:rsidRPr="0020727D">
        <w:rPr>
          <w:bCs/>
          <w:iCs/>
          <w:lang w:val="kk-KZ"/>
        </w:rPr>
        <w:t>мемлекеттік және жергілікті басқару</w:t>
      </w:r>
      <w:r w:rsidR="000E73C2">
        <w:rPr>
          <w:bCs/>
          <w:iCs/>
          <w:lang w:val="kk-KZ"/>
        </w:rPr>
        <w:t xml:space="preserve"> </w:t>
      </w:r>
      <w:r w:rsidRPr="001054C5">
        <w:rPr>
          <w:lang w:val="kk-KZ"/>
        </w:rPr>
        <w:t>(салалар бойынша)</w:t>
      </w:r>
      <w:r>
        <w:rPr>
          <w:lang w:val="kk-KZ"/>
        </w:rPr>
        <w:t>,</w:t>
      </w:r>
      <w:r w:rsidRPr="0020727D">
        <w:rPr>
          <w:bCs/>
          <w:iCs/>
          <w:lang w:val="kk-KZ"/>
        </w:rPr>
        <w:t xml:space="preserve"> статистика</w:t>
      </w:r>
      <w:r w:rsidR="000E73C2">
        <w:rPr>
          <w:bCs/>
          <w:iCs/>
          <w:lang w:val="kk-KZ"/>
        </w:rPr>
        <w:t xml:space="preserve"> </w:t>
      </w:r>
      <w:r w:rsidRPr="001054C5">
        <w:rPr>
          <w:lang w:val="kk-KZ"/>
        </w:rPr>
        <w:t>(салалар бойынша)</w:t>
      </w:r>
      <w:r>
        <w:rPr>
          <w:lang w:val="kk-KZ"/>
        </w:rPr>
        <w:t>,</w:t>
      </w:r>
      <w:r w:rsidRPr="0020727D">
        <w:rPr>
          <w:bCs/>
          <w:iCs/>
          <w:lang w:val="kk-KZ"/>
        </w:rPr>
        <w:t xml:space="preserve"> маркетинг</w:t>
      </w:r>
      <w:r w:rsidR="000E73C2">
        <w:rPr>
          <w:bCs/>
          <w:iCs/>
          <w:lang w:val="kk-KZ"/>
        </w:rPr>
        <w:t xml:space="preserve"> </w:t>
      </w:r>
      <w:r w:rsidRPr="001054C5">
        <w:rPr>
          <w:lang w:val="kk-KZ"/>
        </w:rPr>
        <w:t>(салалар бойынша)</w:t>
      </w:r>
      <w:r>
        <w:rPr>
          <w:lang w:val="kk-KZ"/>
        </w:rPr>
        <w:t xml:space="preserve">) </w:t>
      </w:r>
      <w:r w:rsidRPr="001054C5">
        <w:rPr>
          <w:lang w:val="kk-KZ"/>
        </w:rPr>
        <w:t xml:space="preserve">мамандықтары бойынша </w:t>
      </w:r>
      <w:r>
        <w:rPr>
          <w:rFonts w:eastAsiaTheme="minorEastAsia"/>
          <w:lang w:val="kk-KZ" w:eastAsia="ru-RU"/>
        </w:rPr>
        <w:t>орта білімнен кейінгі білім</w:t>
      </w:r>
      <w:r w:rsidRPr="00CF6951">
        <w:rPr>
          <w:rFonts w:eastAsiaTheme="minorEastAsia"/>
          <w:lang w:val="kk-KZ" w:eastAsia="ru-RU"/>
        </w:rPr>
        <w:t>.</w:t>
      </w:r>
    </w:p>
    <w:p w:rsidR="00DB4249" w:rsidRPr="00584751" w:rsidRDefault="00DB4249" w:rsidP="00AE676F">
      <w:pPr>
        <w:ind w:right="-1" w:firstLine="567"/>
        <w:jc w:val="both"/>
        <w:rPr>
          <w:b/>
          <w:bCs/>
          <w:noProof/>
          <w:lang w:val="kk-KZ"/>
        </w:rPr>
      </w:pPr>
      <w:r w:rsidRPr="00584751">
        <w:rPr>
          <w:b/>
          <w:bCs/>
          <w:noProof/>
          <w:u w:val="single"/>
          <w:lang w:val="kk-KZ"/>
        </w:rPr>
        <w:t>Конкурсқа қатысу үшін қажетті құжаттар</w:t>
      </w:r>
    </w:p>
    <w:p w:rsidR="001054C5" w:rsidRPr="00584751" w:rsidRDefault="00DB4249" w:rsidP="0013404B">
      <w:pPr>
        <w:autoSpaceDE w:val="0"/>
        <w:autoSpaceDN w:val="0"/>
        <w:adjustRightInd w:val="0"/>
        <w:jc w:val="both"/>
        <w:rPr>
          <w:lang w:val="kk-KZ"/>
        </w:rPr>
      </w:pPr>
      <w:r>
        <w:rPr>
          <w:lang w:val="kk-KZ"/>
        </w:rPr>
        <w:tab/>
      </w:r>
      <w:r w:rsidRPr="00584751">
        <w:rPr>
          <w:lang w:val="kk-KZ"/>
        </w:rPr>
        <w:t xml:space="preserve">1) </w:t>
      </w:r>
      <w:r w:rsidR="001054C5" w:rsidRPr="00584751">
        <w:rPr>
          <w:noProof/>
          <w:lang w:val="kk-KZ"/>
        </w:rPr>
        <w:t>уәкілетті орган белгілеген үлгі бойынша өтініш</w:t>
      </w:r>
      <w:r w:rsidR="001054C5" w:rsidRPr="00584751">
        <w:rPr>
          <w:lang w:val="kk-KZ"/>
        </w:rPr>
        <w:t>;</w:t>
      </w:r>
    </w:p>
    <w:p w:rsidR="001054C5" w:rsidRPr="00584751" w:rsidRDefault="001054C5" w:rsidP="0013404B">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лауазымына кандидаттың қызметтiк тiзiмі;</w:t>
      </w:r>
    </w:p>
    <w:p w:rsidR="001054C5" w:rsidRDefault="001054C5" w:rsidP="0013404B">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1054C5" w:rsidRDefault="001054C5" w:rsidP="001054C5">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1054C5" w:rsidRDefault="001054C5" w:rsidP="001054C5">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1054C5" w:rsidRDefault="001054C5" w:rsidP="001054C5">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1054C5" w:rsidRDefault="001054C5" w:rsidP="001054C5">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1054C5" w:rsidRDefault="001054C5" w:rsidP="001054C5">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054C5" w:rsidRDefault="001054C5" w:rsidP="001054C5">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1054C5" w:rsidRPr="00CF6951" w:rsidRDefault="001054C5" w:rsidP="001054C5">
      <w:pPr>
        <w:autoSpaceDE w:val="0"/>
        <w:autoSpaceDN w:val="0"/>
        <w:adjustRightInd w:val="0"/>
        <w:ind w:firstLine="708"/>
        <w:jc w:val="both"/>
        <w:rPr>
          <w:rFonts w:eastAsiaTheme="minorEastAsia"/>
          <w:bCs/>
          <w:noProof/>
          <w:lang w:val="kk-KZ" w:eastAsia="ru-RU"/>
        </w:rPr>
      </w:pPr>
      <w:r w:rsidRPr="00584751">
        <w:rPr>
          <w:lang w:val="kk-KZ"/>
        </w:rPr>
        <w:t>7</w:t>
      </w:r>
      <w:r w:rsidRPr="00CF6951">
        <w:rPr>
          <w:rFonts w:eastAsiaTheme="minorEastAsia"/>
          <w:bCs/>
          <w:noProof/>
          <w:lang w:val="kk-KZ" w:eastAsia="ru-RU"/>
        </w:rPr>
        <w:t xml:space="preserve">) </w:t>
      </w:r>
      <w:r w:rsidRPr="00CF6951">
        <w:rPr>
          <w:rFonts w:eastAsiaTheme="minorEastAsia"/>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CF6951">
        <w:rPr>
          <w:rFonts w:eastAsiaTheme="minorEastAsia"/>
          <w:lang w:val="kk-KZ" w:eastAsia="en-US"/>
        </w:rPr>
        <w:lastRenderedPageBreak/>
        <w:t>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r w:rsidRPr="00CF6951">
        <w:rPr>
          <w:rFonts w:eastAsiaTheme="minorEastAsia"/>
          <w:bCs/>
          <w:noProof/>
          <w:lang w:val="kk-KZ" w:eastAsia="ru-RU"/>
        </w:rPr>
        <w:t>;</w:t>
      </w:r>
    </w:p>
    <w:p w:rsidR="001054C5" w:rsidRPr="00CF6951" w:rsidRDefault="001054C5" w:rsidP="001054C5">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8) </w:t>
      </w:r>
      <w:r w:rsidRPr="00CF6951">
        <w:rPr>
          <w:rFonts w:eastAsiaTheme="minorEastAsia"/>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054C5" w:rsidRPr="00CF6951" w:rsidRDefault="001054C5" w:rsidP="001054C5">
      <w:pPr>
        <w:tabs>
          <w:tab w:val="left" w:pos="1134"/>
        </w:tabs>
        <w:suppressAutoHyphens w:val="0"/>
        <w:ind w:firstLine="709"/>
        <w:jc w:val="both"/>
        <w:rPr>
          <w:rFonts w:eastAsiaTheme="minorEastAsia"/>
          <w:bCs/>
          <w:noProof/>
          <w:lang w:val="kk-KZ" w:eastAsia="ru-RU"/>
        </w:rPr>
      </w:pPr>
      <w:r w:rsidRPr="00CF6951">
        <w:rPr>
          <w:rFonts w:eastAsiaTheme="minorEastAsia"/>
          <w:bCs/>
          <w:noProof/>
          <w:lang w:val="kk-KZ" w:eastAsia="ru-RU"/>
        </w:rPr>
        <w:t>Персоналды басқару қызметі (кадр қызметі) "Е-қызмет" интегралды ақпараттық жүйесі арқылы кандидаттың:</w:t>
      </w:r>
    </w:p>
    <w:p w:rsidR="001054C5" w:rsidRPr="00CF6951" w:rsidRDefault="001054C5" w:rsidP="001054C5">
      <w:pPr>
        <w:numPr>
          <w:ilvl w:val="0"/>
          <w:numId w:val="2"/>
        </w:numPr>
        <w:tabs>
          <w:tab w:val="left" w:pos="1134"/>
        </w:tabs>
        <w:suppressAutoHyphens w:val="0"/>
        <w:spacing w:after="200" w:line="276" w:lineRule="auto"/>
        <w:ind w:left="0" w:firstLine="709"/>
        <w:contextualSpacing/>
        <w:jc w:val="both"/>
        <w:rPr>
          <w:rFonts w:eastAsia="Calibri"/>
          <w:lang w:val="kk-KZ"/>
        </w:rPr>
      </w:pPr>
      <w:r w:rsidRPr="00CF6951">
        <w:rPr>
          <w:rFonts w:eastAsia="Calibri"/>
          <w:bCs/>
          <w:noProof/>
          <w:lang w:val="kk-KZ"/>
        </w:rPr>
        <w:t>құжаттарды тапсыру сәтінде заңнаманы білуіне тестілеуден өткені туралы жарияланған лауазым санаты үшін тестілеу бағдарламасы бойынша шекті мәннен төмен емес нәтижелері бар қолданыстағы сертификаттың;</w:t>
      </w:r>
    </w:p>
    <w:p w:rsidR="001054C5" w:rsidRPr="00CF6951" w:rsidRDefault="001054C5" w:rsidP="001054C5">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 </w:t>
      </w:r>
    </w:p>
    <w:p w:rsidR="003459BB" w:rsidRDefault="003459BB" w:rsidP="001054C5">
      <w:pPr>
        <w:suppressAutoHyphens w:val="0"/>
        <w:ind w:firstLine="708"/>
        <w:jc w:val="both"/>
        <w:rPr>
          <w:rFonts w:eastAsiaTheme="minorEastAsia"/>
          <w:lang w:val="kk-KZ" w:eastAsia="en-US"/>
        </w:rPr>
      </w:pPr>
      <w:r w:rsidRPr="003459BB">
        <w:rPr>
          <w:rFonts w:eastAsiaTheme="minorEastAsia"/>
          <w:lang w:val="kk-KZ" w:eastAsia="en-US"/>
        </w:rPr>
        <w:t>Конкурсқа қатысатын мемлекеттік қызметшілер тестілеуден өтпейді.</w:t>
      </w:r>
    </w:p>
    <w:p w:rsidR="001054C5" w:rsidRPr="00CF6951" w:rsidRDefault="001054C5" w:rsidP="001054C5">
      <w:pPr>
        <w:suppressAutoHyphens w:val="0"/>
        <w:ind w:firstLine="708"/>
        <w:jc w:val="both"/>
        <w:rPr>
          <w:rFonts w:eastAsiaTheme="minorEastAsia"/>
          <w:lang w:val="kk-KZ" w:eastAsia="en-US"/>
        </w:rPr>
      </w:pPr>
      <w:r w:rsidRPr="00CF6951">
        <w:rPr>
          <w:rFonts w:eastAsiaTheme="minorEastAsia"/>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CF6951">
        <w:rPr>
          <w:rFonts w:eastAsiaTheme="minorEastAsia"/>
          <w:spacing w:val="2"/>
          <w:lang w:val="kk-KZ" w:eastAsia="ru-RU"/>
        </w:rPr>
        <w:t>бұл ретте персоналды басқару қызметі (кадр қызметі) құжаттардың көшірмелерін түпнұсқалармен салыстырып тексереді.</w:t>
      </w:r>
    </w:p>
    <w:p w:rsidR="001054C5" w:rsidRPr="00CF6951" w:rsidRDefault="001054C5" w:rsidP="001054C5">
      <w:pPr>
        <w:suppressAutoHyphens w:val="0"/>
        <w:ind w:firstLine="709"/>
        <w:jc w:val="both"/>
        <w:rPr>
          <w:rFonts w:eastAsiaTheme="minorEastAsia"/>
          <w:lang w:val="kk-KZ" w:eastAsia="ru-RU"/>
        </w:rPr>
      </w:pPr>
      <w:r w:rsidRPr="00CF6951">
        <w:rPr>
          <w:rFonts w:eastAsiaTheme="minorEastAsia"/>
          <w:spacing w:val="2"/>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054C5" w:rsidRPr="00DD4D9B" w:rsidRDefault="001054C5" w:rsidP="00DD4D9B">
      <w:pPr>
        <w:suppressAutoHyphens w:val="0"/>
        <w:autoSpaceDE w:val="0"/>
        <w:autoSpaceDN w:val="0"/>
        <w:adjustRightInd w:val="0"/>
        <w:ind w:firstLine="709"/>
        <w:jc w:val="both"/>
        <w:rPr>
          <w:rFonts w:eastAsiaTheme="minorEastAsia"/>
          <w:b/>
          <w:lang w:val="kk-KZ" w:eastAsia="ru-RU"/>
        </w:rPr>
      </w:pPr>
      <w:r w:rsidRPr="00CF6951">
        <w:rPr>
          <w:rFonts w:eastAsiaTheme="minorEastAsia"/>
          <w:lang w:val="kk-KZ" w:eastAsia="en-US"/>
        </w:rPr>
        <w:t xml:space="preserve">Құжаттар осы </w:t>
      </w:r>
      <w:r w:rsidRPr="00DD4D9B">
        <w:rPr>
          <w:rFonts w:eastAsiaTheme="minorEastAsia"/>
          <w:lang w:val="kk-KZ" w:eastAsia="en-US"/>
        </w:rPr>
        <w:t xml:space="preserve">конкурс өткізу туралы хабарландыру соңғы жарияланғаннан кейін келесі жұмыс күнінен бастап </w:t>
      </w:r>
      <w:r w:rsidRPr="00DD4D9B">
        <w:rPr>
          <w:rFonts w:eastAsiaTheme="minorEastAsia"/>
          <w:b/>
          <w:lang w:val="kk-KZ" w:eastAsia="en-US"/>
        </w:rPr>
        <w:t>7 жұмыс күнінің ішінде</w:t>
      </w:r>
      <w:r w:rsidRPr="00DD4D9B">
        <w:rPr>
          <w:rFonts w:eastAsiaTheme="minorEastAsia"/>
          <w:lang w:val="kk-KZ" w:eastAsia="en-US"/>
        </w:rPr>
        <w:t xml:space="preserve"> ұсынылуы тиіс.</w:t>
      </w:r>
    </w:p>
    <w:p w:rsidR="001054C5" w:rsidRPr="00DD4D9B" w:rsidRDefault="00DB4249" w:rsidP="00DD4D9B">
      <w:pPr>
        <w:pStyle w:val="Style3"/>
        <w:widowControl/>
        <w:spacing w:line="240" w:lineRule="auto"/>
        <w:ind w:firstLine="709"/>
        <w:rPr>
          <w:rFonts w:eastAsia="Calibri"/>
          <w:lang w:val="kk-KZ"/>
        </w:rPr>
      </w:pPr>
      <w:r w:rsidRPr="00DD4D9B">
        <w:rPr>
          <w:lang w:val="kk-KZ"/>
        </w:rPr>
        <w:t xml:space="preserve">Жалпы конкурсқа қатысуға ниет білдірген азаматтар </w:t>
      </w:r>
      <w:r w:rsidRPr="00DD4D9B">
        <w:rPr>
          <w:b/>
          <w:lang w:val="kk-KZ"/>
        </w:rPr>
        <w:t>«</w:t>
      </w:r>
      <w:r w:rsidRPr="00DD4D9B">
        <w:rPr>
          <w:b/>
          <w:bCs/>
          <w:lang w:val="kk-KZ"/>
        </w:rPr>
        <w:t>Қазақстан Республикасы Қаржы министрлігінің Мемлекеттік кірістер комитеті Қарағанды облысы бойынша Мемлекеттік кірістер департамен</w:t>
      </w:r>
      <w:r w:rsidR="00AE676F" w:rsidRPr="00DD4D9B">
        <w:rPr>
          <w:b/>
          <w:bCs/>
          <w:lang w:val="kk-KZ"/>
        </w:rPr>
        <w:t>ті</w:t>
      </w:r>
      <w:r w:rsidRPr="00DD4D9B">
        <w:rPr>
          <w:b/>
          <w:bCs/>
          <w:lang w:val="kk-KZ"/>
        </w:rPr>
        <w:t xml:space="preserve">» РММ-де </w:t>
      </w:r>
      <w:r w:rsidR="001054C5" w:rsidRPr="00DD4D9B">
        <w:rPr>
          <w:rFonts w:eastAsia="Calibri"/>
          <w:lang w:val="kk-KZ"/>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1054C5" w:rsidRPr="00DD4D9B" w:rsidRDefault="001054C5" w:rsidP="00DD4D9B">
      <w:pPr>
        <w:autoSpaceDE w:val="0"/>
        <w:autoSpaceDN w:val="0"/>
        <w:adjustRightInd w:val="0"/>
        <w:ind w:firstLine="709"/>
        <w:jc w:val="both"/>
        <w:rPr>
          <w:rFonts w:eastAsiaTheme="minorEastAsia"/>
          <w:lang w:val="kk-KZ" w:eastAsia="ru-RU"/>
        </w:rPr>
      </w:pPr>
      <w:r w:rsidRPr="00DD4D9B">
        <w:rPr>
          <w:lang w:val="kk-KZ"/>
        </w:rPr>
        <w:t>Құжаттар электронды түрде</w:t>
      </w:r>
      <w:r w:rsidR="00DB4249" w:rsidRPr="00DD4D9B">
        <w:rPr>
          <w:b/>
          <w:lang w:val="kk-KZ"/>
        </w:rPr>
        <w:t>«</w:t>
      </w:r>
      <w:r w:rsidR="00DB4249" w:rsidRPr="00DD4D9B">
        <w:rPr>
          <w:b/>
          <w:bCs/>
          <w:lang w:val="kk-KZ"/>
        </w:rPr>
        <w:t>Қазақстан Республикасы Қаржы министрлігінің Мемлекеттік кірістер комитеті Қарағанды облысы бойынша Мемл</w:t>
      </w:r>
      <w:r w:rsidR="00AE676F" w:rsidRPr="00DD4D9B">
        <w:rPr>
          <w:b/>
          <w:bCs/>
          <w:lang w:val="kk-KZ"/>
        </w:rPr>
        <w:t>екеттік кірістер департаменті</w:t>
      </w:r>
      <w:r w:rsidR="00DB4249" w:rsidRPr="00DD4D9B">
        <w:rPr>
          <w:b/>
          <w:bCs/>
          <w:lang w:val="kk-KZ"/>
        </w:rPr>
        <w:t>» РММ-де</w:t>
      </w:r>
      <w:r w:rsidR="000E73C2">
        <w:rPr>
          <w:b/>
          <w:bCs/>
          <w:lang w:val="kk-KZ"/>
        </w:rPr>
        <w:t xml:space="preserve"> </w:t>
      </w:r>
      <w:r w:rsidRPr="00DD4D9B">
        <w:rPr>
          <w:rFonts w:eastAsiaTheme="minorEastAsia"/>
          <w:lang w:val="kk-KZ" w:eastAsia="en-US"/>
        </w:rPr>
        <w:t xml:space="preserve">электрондық пошта мекенжайына электронды түрде берілген жағдайда құжаттардың түпнұсқалары немесе нотариалдық куәландырылған көшiрмелерi  әңгімелесу басталғанға дейін </w:t>
      </w:r>
      <w:r w:rsidRPr="00DD4D9B">
        <w:rPr>
          <w:rFonts w:eastAsiaTheme="minorEastAsia"/>
          <w:b/>
          <w:lang w:val="kk-KZ" w:eastAsia="en-US"/>
        </w:rPr>
        <w:t>бір сағаттан кешіктірілмей</w:t>
      </w:r>
      <w:r w:rsidRPr="00DD4D9B">
        <w:rPr>
          <w:rFonts w:eastAsiaTheme="minorEastAsia"/>
          <w:lang w:val="kk-KZ" w:eastAsia="en-US"/>
        </w:rPr>
        <w:t xml:space="preserve"> беріледі</w:t>
      </w:r>
      <w:r w:rsidRPr="00DD4D9B">
        <w:rPr>
          <w:color w:val="000000"/>
          <w:lang w:val="kk-KZ" w:eastAsia="ru-RU"/>
        </w:rPr>
        <w:t xml:space="preserve">. </w:t>
      </w:r>
    </w:p>
    <w:p w:rsidR="001054C5" w:rsidRPr="00DD4D9B" w:rsidRDefault="001054C5" w:rsidP="00DD4D9B">
      <w:pPr>
        <w:autoSpaceDE w:val="0"/>
        <w:autoSpaceDN w:val="0"/>
        <w:adjustRightInd w:val="0"/>
        <w:ind w:firstLine="709"/>
        <w:jc w:val="both"/>
        <w:rPr>
          <w:lang w:val="kk-KZ"/>
        </w:rPr>
      </w:pPr>
      <w:r w:rsidRPr="00DD4D9B">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54C5" w:rsidRPr="00DD4D9B" w:rsidRDefault="001054C5" w:rsidP="00DD4D9B">
      <w:pPr>
        <w:autoSpaceDE w:val="0"/>
        <w:autoSpaceDN w:val="0"/>
        <w:adjustRightInd w:val="0"/>
        <w:ind w:firstLine="709"/>
        <w:jc w:val="both"/>
        <w:rPr>
          <w:noProof/>
          <w:lang w:val="kk-KZ"/>
        </w:rPr>
      </w:pPr>
      <w:r w:rsidRPr="00DD4D9B">
        <w:rPr>
          <w:noProof/>
          <w:lang w:val="kk-KZ"/>
        </w:rPr>
        <w:t xml:space="preserve">Әңгімелесуге жіберілген кандидаттар оны кандидаттарды әңгімелесуге жіберу </w:t>
      </w:r>
      <w:r w:rsidRPr="00DD4D9B">
        <w:rPr>
          <w:lang w:val="kk-KZ"/>
        </w:rPr>
        <w:t xml:space="preserve">туралы </w:t>
      </w:r>
      <w:r w:rsidRPr="00DD4D9B">
        <w:rPr>
          <w:noProof/>
          <w:lang w:val="kk-KZ"/>
        </w:rPr>
        <w:t xml:space="preserve">хабардар ету күнінен </w:t>
      </w:r>
      <w:r w:rsidRPr="00DD4D9B">
        <w:rPr>
          <w:lang w:val="kk-KZ"/>
        </w:rPr>
        <w:t>бастап үш</w:t>
      </w:r>
      <w:r w:rsidRPr="00DD4D9B">
        <w:rPr>
          <w:noProof/>
          <w:lang w:val="kk-KZ"/>
        </w:rPr>
        <w:t xml:space="preserve">жұмыс күн ішінде </w:t>
      </w:r>
      <w:r w:rsidR="00DB4249" w:rsidRPr="00DD4D9B">
        <w:rPr>
          <w:b/>
          <w:lang w:val="kk-KZ"/>
        </w:rPr>
        <w:t>«</w:t>
      </w:r>
      <w:r w:rsidR="00DB4249" w:rsidRPr="00DD4D9B">
        <w:rPr>
          <w:b/>
          <w:bCs/>
          <w:lang w:val="kk-KZ"/>
        </w:rPr>
        <w:t>Қазақстан Республикасы Қаржы министрлігінің Мемлекеттік кірістер комитеті Қарағанды облысы бойынша Мемлекеттік кірістер департаментінің</w:t>
      </w:r>
      <w:r w:rsidR="00AE676F" w:rsidRPr="00DD4D9B">
        <w:rPr>
          <w:b/>
          <w:bCs/>
          <w:lang w:val="kk-KZ"/>
        </w:rPr>
        <w:t>» РММ-де,</w:t>
      </w:r>
      <w:r w:rsidR="00AE676F" w:rsidRPr="00DD4D9B">
        <w:rPr>
          <w:b/>
          <w:lang w:val="kk-KZ"/>
        </w:rPr>
        <w:t xml:space="preserve">Қарағанды қаласы, Чкалов көшесі, 3 үй, </w:t>
      </w:r>
      <w:r w:rsidR="00DB4249" w:rsidRPr="00DD4D9B">
        <w:rPr>
          <w:b/>
          <w:bCs/>
          <w:noProof/>
          <w:lang w:val="kk-KZ"/>
        </w:rPr>
        <w:t xml:space="preserve">мекен-жайында </w:t>
      </w:r>
      <w:r w:rsidR="00DB4249" w:rsidRPr="00DD4D9B">
        <w:rPr>
          <w:noProof/>
          <w:lang w:val="kk-KZ"/>
        </w:rPr>
        <w:t xml:space="preserve">өтеді. </w:t>
      </w:r>
      <w:r w:rsidRPr="00DD4D9B">
        <w:rPr>
          <w:noProof/>
          <w:lang w:val="kk-KZ"/>
        </w:rPr>
        <w:t>Аталмыш лауазымдарға орналасатын үміткерлер үшін көтермеақы шығындары, тұрғын үй және жеңілдіктер берілмейді.</w:t>
      </w:r>
    </w:p>
    <w:p w:rsidR="001054C5" w:rsidRPr="00DD4D9B" w:rsidRDefault="001054C5" w:rsidP="00DD4D9B">
      <w:pPr>
        <w:autoSpaceDE w:val="0"/>
        <w:autoSpaceDN w:val="0"/>
        <w:adjustRightInd w:val="0"/>
        <w:ind w:firstLine="709"/>
        <w:jc w:val="both"/>
        <w:rPr>
          <w:noProof/>
          <w:lang w:val="kk-KZ"/>
        </w:rPr>
      </w:pPr>
      <w:r w:rsidRPr="00DD4D9B">
        <w:rPr>
          <w:lang w:val="kk-KZ"/>
        </w:rPr>
        <w:t>Конкурс комиссиясы жұмысының ашықтылығы мен объективтілігін қамтамасыз ету үшін оның отырысына байқаушылар шақырылады</w:t>
      </w:r>
      <w:r w:rsidRPr="00DD4D9B">
        <w:rPr>
          <w:noProof/>
          <w:lang w:val="kk-KZ"/>
        </w:rPr>
        <w:t xml:space="preserve">, сонымен қатар, </w:t>
      </w:r>
      <w:r w:rsidRPr="00DD4D9B">
        <w:rPr>
          <w:lang w:val="kk-KZ"/>
        </w:rPr>
        <w:t xml:space="preserve">тар шеңберде мамандырылған лауазымдарға конкурсты өткізген жағдайдамемлекеттік орган </w:t>
      </w:r>
      <w:r w:rsidRPr="00DD4D9B">
        <w:rPr>
          <w:lang w:val="kk-KZ"/>
        </w:rPr>
        <w:lastRenderedPageBreak/>
        <w:t>басшысының келісімі бойынша конкурс комиссиясының отырысына сарапшылар шақырылады.</w:t>
      </w:r>
    </w:p>
    <w:p w:rsidR="001054C5" w:rsidRPr="00DD4D9B" w:rsidRDefault="001054C5" w:rsidP="00DD4D9B">
      <w:pPr>
        <w:autoSpaceDE w:val="0"/>
        <w:autoSpaceDN w:val="0"/>
        <w:adjustRightInd w:val="0"/>
        <w:ind w:firstLine="709"/>
        <w:jc w:val="both"/>
        <w:rPr>
          <w:b/>
          <w:lang w:val="kk-KZ"/>
        </w:rPr>
      </w:pPr>
      <w:r w:rsidRPr="00DD4D9B">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DD4D9B">
        <w:rPr>
          <w:b/>
          <w:lang w:val="kk-KZ"/>
        </w:rPr>
        <w:t>.</w:t>
      </w:r>
    </w:p>
    <w:p w:rsidR="001054C5" w:rsidRPr="00DD4D9B" w:rsidRDefault="001054C5" w:rsidP="00DD4D9B">
      <w:pPr>
        <w:autoSpaceDE w:val="0"/>
        <w:autoSpaceDN w:val="0"/>
        <w:adjustRightInd w:val="0"/>
        <w:ind w:firstLine="709"/>
        <w:jc w:val="both"/>
        <w:rPr>
          <w:lang w:val="kk-KZ"/>
        </w:rPr>
      </w:pPr>
      <w:r w:rsidRPr="00DD4D9B">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054C5" w:rsidRPr="00DD4D9B" w:rsidRDefault="001054C5" w:rsidP="00DD4D9B">
      <w:pPr>
        <w:autoSpaceDE w:val="0"/>
        <w:autoSpaceDN w:val="0"/>
        <w:adjustRightInd w:val="0"/>
        <w:ind w:firstLine="709"/>
        <w:jc w:val="both"/>
        <w:rPr>
          <w:lang w:val="kk-KZ"/>
        </w:rPr>
      </w:pPr>
      <w:r w:rsidRPr="00DD4D9B">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DB4249" w:rsidRPr="00DD4D9B" w:rsidRDefault="005D1A7E" w:rsidP="00DD4D9B">
      <w:pPr>
        <w:autoSpaceDE w:val="0"/>
        <w:autoSpaceDN w:val="0"/>
        <w:adjustRightInd w:val="0"/>
        <w:ind w:firstLine="709"/>
        <w:jc w:val="both"/>
        <w:rPr>
          <w:color w:val="000000" w:themeColor="text1"/>
          <w:lang w:val="kk-KZ"/>
        </w:rPr>
      </w:pPr>
      <w:r w:rsidRPr="00DD4D9B">
        <w:rPr>
          <w:rFonts w:eastAsia="Calibri"/>
          <w:b/>
          <w:lang w:val="kk-KZ" w:eastAsia="ru-RU"/>
        </w:rPr>
        <w:t xml:space="preserve">Құжаттарды қабылдау: </w:t>
      </w:r>
      <w:r w:rsidR="00C94FAE" w:rsidRPr="00DD4D9B">
        <w:rPr>
          <w:b/>
          <w:spacing w:val="5"/>
          <w:lang w:val="kk-KZ"/>
        </w:rPr>
        <w:t xml:space="preserve">100000, Қарағанды қ., Чкалов көшесі, 3 үй, 315 кабинет, анықтама телефондары: 8(7212)41-09-36, электрондық мекен-жайы: </w:t>
      </w:r>
      <w:r w:rsidR="00C94FAE" w:rsidRPr="00DD4D9B">
        <w:rPr>
          <w:b/>
          <w:bCs/>
          <w:iCs/>
          <w:color w:val="0563C1" w:themeColor="hyperlink"/>
          <w:u w:val="single"/>
          <w:lang w:val="kk-KZ"/>
        </w:rPr>
        <w:t>gahmetova@taxkrg.mgd.kz</w:t>
      </w:r>
      <w:r w:rsidR="00C94FAE" w:rsidRPr="00DD4D9B">
        <w:rPr>
          <w:lang w:val="kk-KZ"/>
        </w:rPr>
        <w:t>,</w:t>
      </w:r>
    </w:p>
    <w:p w:rsidR="00A44A75" w:rsidRPr="00DD4D9B" w:rsidRDefault="00EB4044" w:rsidP="00DD4D9B">
      <w:pPr>
        <w:ind w:firstLine="709"/>
        <w:jc w:val="both"/>
        <w:rPr>
          <w:lang w:val="kk-KZ"/>
        </w:rPr>
      </w:pPr>
    </w:p>
    <w:p w:rsidR="00DB4249" w:rsidRPr="00DD4D9B" w:rsidRDefault="00DB4249" w:rsidP="00DD4D9B">
      <w:pPr>
        <w:ind w:firstLine="709"/>
        <w:jc w:val="both"/>
        <w:rPr>
          <w:lang w:val="kk-KZ"/>
        </w:rPr>
      </w:pPr>
    </w:p>
    <w:p w:rsidR="00DB4249" w:rsidRPr="00DD4D9B" w:rsidRDefault="00DB4249" w:rsidP="00DD4D9B">
      <w:pPr>
        <w:ind w:firstLine="709"/>
        <w:jc w:val="both"/>
        <w:rPr>
          <w:lang w:val="kk-KZ"/>
        </w:rPr>
      </w:pPr>
    </w:p>
    <w:p w:rsidR="00DB4249" w:rsidRPr="00DD4D9B" w:rsidRDefault="00DB4249" w:rsidP="00DD4D9B">
      <w:pPr>
        <w:ind w:firstLine="709"/>
        <w:jc w:val="both"/>
        <w:rPr>
          <w:lang w:val="kk-KZ"/>
        </w:rPr>
      </w:pPr>
    </w:p>
    <w:p w:rsidR="00DB4249" w:rsidRDefault="00DB4249"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E721FD" w:rsidRDefault="00E721FD" w:rsidP="00DB4249">
      <w:pPr>
        <w:rPr>
          <w:lang w:val="kk-KZ"/>
        </w:rPr>
      </w:pPr>
    </w:p>
    <w:p w:rsidR="00DD4D9B" w:rsidRDefault="00DD4D9B" w:rsidP="00DB4249">
      <w:pPr>
        <w:rPr>
          <w:lang w:val="kk-KZ"/>
        </w:rPr>
      </w:pPr>
    </w:p>
    <w:p w:rsidR="000E73C2" w:rsidRDefault="000E73C2" w:rsidP="00DB4249">
      <w:pPr>
        <w:rPr>
          <w:lang w:val="kk-KZ"/>
        </w:rPr>
      </w:pPr>
    </w:p>
    <w:p w:rsidR="000E73C2" w:rsidRDefault="000E73C2" w:rsidP="00DB4249">
      <w:pPr>
        <w:rPr>
          <w:lang w:val="kk-KZ"/>
        </w:rPr>
      </w:pPr>
    </w:p>
    <w:p w:rsidR="00DD4D9B" w:rsidRDefault="00DD4D9B" w:rsidP="00DB4249">
      <w:pPr>
        <w:rPr>
          <w:lang w:val="kk-KZ"/>
        </w:rPr>
      </w:pPr>
    </w:p>
    <w:p w:rsidR="00DB4249" w:rsidRPr="002E74D7" w:rsidRDefault="00DB4249" w:rsidP="00DB4249">
      <w:pPr>
        <w:ind w:left="5954"/>
        <w:contextualSpacing/>
        <w:jc w:val="center"/>
        <w:rPr>
          <w:sz w:val="28"/>
          <w:szCs w:val="28"/>
          <w:lang w:val="kk-KZ"/>
        </w:rPr>
      </w:pPr>
      <w:r>
        <w:rPr>
          <w:color w:val="000000"/>
          <w:sz w:val="28"/>
          <w:szCs w:val="28"/>
          <w:lang w:val="kk-KZ"/>
        </w:rPr>
        <w:lastRenderedPageBreak/>
        <w:t>______________________</w:t>
      </w:r>
      <w:r w:rsidRPr="002E74D7">
        <w:rPr>
          <w:sz w:val="28"/>
          <w:szCs w:val="28"/>
          <w:lang w:val="kk-KZ"/>
        </w:rPr>
        <w:br/>
      </w:r>
      <w:r w:rsidRPr="002E74D7">
        <w:rPr>
          <w:color w:val="000000"/>
          <w:sz w:val="28"/>
          <w:szCs w:val="28"/>
          <w:lang w:val="kk-KZ"/>
        </w:rPr>
        <w:t xml:space="preserve"> (мемлекеттік орган)</w:t>
      </w:r>
    </w:p>
    <w:p w:rsidR="00DB4249" w:rsidRPr="002E74D7" w:rsidRDefault="00DB4249" w:rsidP="00DB4249">
      <w:pPr>
        <w:ind w:firstLine="709"/>
        <w:contextualSpacing/>
        <w:rPr>
          <w:b/>
          <w:color w:val="000000"/>
          <w:sz w:val="28"/>
          <w:szCs w:val="28"/>
          <w:lang w:val="kk-KZ"/>
        </w:rPr>
      </w:pPr>
    </w:p>
    <w:p w:rsidR="00DB4249" w:rsidRPr="002E74D7" w:rsidRDefault="00DB4249" w:rsidP="00DB4249">
      <w:pPr>
        <w:ind w:firstLine="709"/>
        <w:contextualSpacing/>
        <w:rPr>
          <w:b/>
          <w:color w:val="000000"/>
          <w:sz w:val="28"/>
          <w:szCs w:val="28"/>
          <w:lang w:val="kk-KZ"/>
        </w:rPr>
      </w:pPr>
    </w:p>
    <w:p w:rsidR="00DB4249" w:rsidRPr="002E74D7" w:rsidRDefault="00DB4249" w:rsidP="00DB4249">
      <w:pPr>
        <w:contextualSpacing/>
        <w:jc w:val="center"/>
        <w:rPr>
          <w:sz w:val="28"/>
          <w:szCs w:val="28"/>
          <w:lang w:val="kk-KZ"/>
        </w:rPr>
      </w:pPr>
      <w:r w:rsidRPr="002E74D7">
        <w:rPr>
          <w:b/>
          <w:color w:val="000000"/>
          <w:sz w:val="28"/>
          <w:szCs w:val="28"/>
          <w:lang w:val="kk-KZ"/>
        </w:rPr>
        <w:t>Өтініш</w:t>
      </w:r>
    </w:p>
    <w:p w:rsidR="00DB4249" w:rsidRPr="002E74D7" w:rsidRDefault="00DB4249" w:rsidP="00DB4249">
      <w:pPr>
        <w:ind w:firstLine="709"/>
        <w:contextualSpacing/>
        <w:rPr>
          <w:color w:val="000000"/>
          <w:sz w:val="28"/>
          <w:szCs w:val="28"/>
          <w:lang w:val="kk-KZ"/>
        </w:rPr>
      </w:pPr>
    </w:p>
    <w:p w:rsidR="00DB4249" w:rsidRPr="002E74D7" w:rsidRDefault="00DB4249" w:rsidP="00DB4249">
      <w:pPr>
        <w:ind w:firstLine="709"/>
        <w:contextualSpacing/>
        <w:rPr>
          <w:color w:val="000000"/>
          <w:sz w:val="28"/>
          <w:szCs w:val="28"/>
          <w:lang w:val="kk-KZ"/>
        </w:rPr>
      </w:pPr>
      <w:r w:rsidRPr="002E74D7">
        <w:rPr>
          <w:color w:val="000000"/>
          <w:sz w:val="28"/>
          <w:szCs w:val="28"/>
          <w:lang w:val="kk-KZ"/>
        </w:rPr>
        <w:t xml:space="preserve">      </w:t>
      </w:r>
    </w:p>
    <w:p w:rsidR="00DB4249" w:rsidRDefault="00DB4249" w:rsidP="00DB4249">
      <w:pPr>
        <w:ind w:firstLine="709"/>
        <w:contextualSpacing/>
        <w:jc w:val="both"/>
        <w:rPr>
          <w:color w:val="000000"/>
          <w:sz w:val="28"/>
          <w:szCs w:val="28"/>
          <w:lang w:val="kk-KZ"/>
        </w:rPr>
      </w:pPr>
      <w:r w:rsidRPr="002E74D7">
        <w:rPr>
          <w:color w:val="000000"/>
          <w:sz w:val="28"/>
          <w:szCs w:val="28"/>
          <w:lang w:val="kk-KZ"/>
        </w:rPr>
        <w:t>Мені___________________________</w:t>
      </w:r>
      <w:r>
        <w:rPr>
          <w:color w:val="000000"/>
          <w:sz w:val="28"/>
          <w:szCs w:val="28"/>
          <w:lang w:val="kk-KZ"/>
        </w:rPr>
        <w:t>______________________________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w:t>
      </w:r>
      <w:r w:rsidRPr="002E74D7">
        <w:rPr>
          <w:sz w:val="28"/>
          <w:szCs w:val="28"/>
          <w:lang w:val="kk-KZ"/>
        </w:rPr>
        <w:br/>
      </w:r>
      <w:r w:rsidRPr="002E74D7">
        <w:rPr>
          <w:color w:val="000000"/>
          <w:sz w:val="28"/>
          <w:szCs w:val="28"/>
          <w:lang w:val="kk-KZ"/>
        </w:rPr>
        <w:t xml:space="preserve">_______________________ бос мемлекеттік әкімшілік лауазымына орналасу конкурсына қатысуға жіберуіңізді сұраймын. </w:t>
      </w:r>
    </w:p>
    <w:p w:rsidR="00DB4249" w:rsidRPr="002E74D7" w:rsidRDefault="00DB4249" w:rsidP="00DB4249">
      <w:pPr>
        <w:ind w:firstLine="709"/>
        <w:contextualSpacing/>
        <w:jc w:val="both"/>
        <w:rPr>
          <w:color w:val="000000"/>
          <w:sz w:val="28"/>
          <w:szCs w:val="28"/>
          <w:lang w:val="kk-KZ"/>
        </w:rPr>
      </w:pPr>
      <w:r w:rsidRPr="00D56DFC">
        <w:rPr>
          <w:color w:val="000000"/>
          <w:sz w:val="28"/>
          <w:szCs w:val="28"/>
          <w:lang w:val="kk-KZ"/>
        </w:rPr>
        <w:t>«Б» корпусының мемлекеттікәкімшілік лауазымынаорналасуға конкурс өткізу</w:t>
      </w:r>
      <w:r w:rsidRPr="002E74D7">
        <w:rPr>
          <w:color w:val="000000"/>
          <w:sz w:val="28"/>
          <w:szCs w:val="28"/>
          <w:lang w:val="kk-KZ"/>
        </w:rPr>
        <w:t xml:space="preserve"> қағидаларының негізгі талаптарымен таныстым, олармен келісемін және орындауға міндеттеме аламын.</w:t>
      </w:r>
    </w:p>
    <w:p w:rsidR="00DB4249" w:rsidRPr="002E74D7" w:rsidRDefault="00DB4249" w:rsidP="00DB4249">
      <w:pPr>
        <w:ind w:firstLine="709"/>
        <w:contextualSpacing/>
        <w:rPr>
          <w:color w:val="000000"/>
          <w:sz w:val="28"/>
          <w:szCs w:val="28"/>
          <w:lang w:val="kk-KZ"/>
        </w:rPr>
      </w:pPr>
      <w:r w:rsidRPr="002E74D7">
        <w:rPr>
          <w:color w:val="000000"/>
          <w:sz w:val="28"/>
          <w:szCs w:val="28"/>
          <w:lang w:val="kk-KZ"/>
        </w:rPr>
        <w:t>Ұсынылып отырған құжаттарымның дәйектілігіне жауап беремін.</w:t>
      </w:r>
    </w:p>
    <w:p w:rsidR="00DB4249" w:rsidRDefault="00DB4249" w:rsidP="00DB4249">
      <w:pPr>
        <w:ind w:firstLine="709"/>
        <w:contextualSpacing/>
        <w:rPr>
          <w:color w:val="000000"/>
          <w:sz w:val="28"/>
          <w:szCs w:val="28"/>
          <w:lang w:val="kk-KZ"/>
        </w:rPr>
      </w:pPr>
      <w:r w:rsidRPr="002E74D7">
        <w:rPr>
          <w:color w:val="000000"/>
          <w:sz w:val="28"/>
          <w:szCs w:val="28"/>
          <w:lang w:val="kk-KZ"/>
        </w:rPr>
        <w:t>Қоса берілген құжаттар:</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______________________________________________________</w:t>
      </w:r>
      <w:r>
        <w:rPr>
          <w:color w:val="000000"/>
          <w:sz w:val="28"/>
          <w:szCs w:val="28"/>
          <w:lang w:val="kk-KZ"/>
        </w:rPr>
        <w:t>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r w:rsidRPr="002E74D7">
        <w:rPr>
          <w:sz w:val="28"/>
          <w:szCs w:val="28"/>
          <w:lang w:val="kk-KZ"/>
        </w:rPr>
        <w:br/>
      </w:r>
      <w:r w:rsidRPr="002E74D7">
        <w:rPr>
          <w:color w:val="000000"/>
          <w:sz w:val="28"/>
          <w:szCs w:val="28"/>
          <w:lang w:val="kk-KZ"/>
        </w:rPr>
        <w:t>_____________________________________</w:t>
      </w:r>
      <w:r>
        <w:rPr>
          <w:color w:val="000000"/>
          <w:sz w:val="28"/>
          <w:szCs w:val="28"/>
          <w:lang w:val="kk-KZ"/>
        </w:rPr>
        <w:t>_____________________________</w:t>
      </w:r>
    </w:p>
    <w:p w:rsidR="00DB4249" w:rsidRDefault="00DB4249" w:rsidP="00DB4249">
      <w:pPr>
        <w:contextualSpacing/>
        <w:rPr>
          <w:color w:val="000000"/>
          <w:sz w:val="28"/>
          <w:szCs w:val="28"/>
          <w:lang w:val="kk-KZ"/>
        </w:rPr>
      </w:pPr>
      <w:r w:rsidRPr="002E74D7">
        <w:rPr>
          <w:color w:val="000000"/>
          <w:sz w:val="28"/>
          <w:szCs w:val="28"/>
          <w:lang w:val="kk-KZ"/>
        </w:rPr>
        <w:t>____________________________________</w:t>
      </w:r>
      <w:r>
        <w:rPr>
          <w:color w:val="000000"/>
          <w:sz w:val="28"/>
          <w:szCs w:val="28"/>
          <w:lang w:val="kk-KZ"/>
        </w:rPr>
        <w:t>______________________________</w:t>
      </w:r>
    </w:p>
    <w:p w:rsidR="00DB4249" w:rsidRDefault="00DB4249" w:rsidP="00DB4249">
      <w:pPr>
        <w:contextualSpacing/>
        <w:rPr>
          <w:color w:val="000000"/>
          <w:sz w:val="28"/>
          <w:szCs w:val="28"/>
          <w:lang w:val="kk-KZ"/>
        </w:rPr>
      </w:pPr>
      <w:r w:rsidRPr="002E74D7">
        <w:rPr>
          <w:color w:val="000000"/>
          <w:sz w:val="28"/>
          <w:szCs w:val="28"/>
          <w:lang w:val="kk-KZ"/>
        </w:rPr>
        <w:t>____________________________________</w:t>
      </w:r>
      <w:r>
        <w:rPr>
          <w:color w:val="000000"/>
          <w:sz w:val="28"/>
          <w:szCs w:val="28"/>
          <w:lang w:val="kk-KZ"/>
        </w:rPr>
        <w:t>______________________________</w:t>
      </w:r>
    </w:p>
    <w:p w:rsidR="00DB4249" w:rsidRPr="002E74D7" w:rsidRDefault="00DB4249" w:rsidP="00DB4249">
      <w:pPr>
        <w:contextualSpacing/>
        <w:rPr>
          <w:color w:val="000000"/>
          <w:sz w:val="28"/>
          <w:szCs w:val="28"/>
          <w:lang w:val="kk-KZ"/>
        </w:rPr>
      </w:pPr>
      <w:r w:rsidRPr="002E74D7">
        <w:rPr>
          <w:color w:val="000000"/>
          <w:sz w:val="28"/>
          <w:szCs w:val="28"/>
          <w:lang w:val="kk-KZ"/>
        </w:rPr>
        <w:t xml:space="preserve">      </w:t>
      </w:r>
    </w:p>
    <w:p w:rsidR="00DB4249" w:rsidRPr="002E74D7" w:rsidRDefault="00DB4249" w:rsidP="00DB4249">
      <w:pPr>
        <w:contextualSpacing/>
        <w:rPr>
          <w:sz w:val="28"/>
          <w:szCs w:val="28"/>
          <w:lang w:val="kk-KZ"/>
        </w:rPr>
      </w:pPr>
      <w:r w:rsidRPr="002E74D7">
        <w:rPr>
          <w:color w:val="000000"/>
          <w:sz w:val="28"/>
          <w:szCs w:val="28"/>
          <w:lang w:val="kk-KZ"/>
        </w:rPr>
        <w:t>Мекен жайы және байланыс телефоны______________________________</w:t>
      </w:r>
      <w:r w:rsidRPr="005A2AB9">
        <w:rPr>
          <w:color w:val="000000"/>
          <w:sz w:val="28"/>
          <w:szCs w:val="28"/>
          <w:lang w:val="kk-KZ"/>
        </w:rPr>
        <w:t>___</w:t>
      </w:r>
      <w:r>
        <w:rPr>
          <w:color w:val="000000"/>
          <w:sz w:val="28"/>
          <w:szCs w:val="28"/>
          <w:lang w:val="kk-KZ"/>
        </w:rPr>
        <w:t>_________________________________________________________________________________________</w:t>
      </w:r>
      <w:r w:rsidRPr="005A2AB9">
        <w:rPr>
          <w:color w:val="000000"/>
          <w:sz w:val="28"/>
          <w:szCs w:val="28"/>
          <w:lang w:val="kk-KZ"/>
        </w:rPr>
        <w:t>__</w:t>
      </w:r>
      <w:r w:rsidRPr="002E74D7">
        <w:rPr>
          <w:sz w:val="28"/>
          <w:szCs w:val="28"/>
          <w:lang w:val="kk-KZ"/>
        </w:rPr>
        <w:br/>
      </w:r>
      <w:r w:rsidRPr="002E74D7">
        <w:rPr>
          <w:color w:val="000000"/>
          <w:sz w:val="28"/>
          <w:szCs w:val="28"/>
          <w:lang w:val="kk-KZ"/>
        </w:rPr>
        <w:t>__________________________________________________________________</w:t>
      </w:r>
    </w:p>
    <w:p w:rsidR="00DB4249" w:rsidRPr="002E74D7" w:rsidRDefault="00DB4249" w:rsidP="00DB4249">
      <w:pPr>
        <w:ind w:firstLine="709"/>
        <w:contextualSpacing/>
        <w:rPr>
          <w:color w:val="000000"/>
          <w:sz w:val="28"/>
          <w:szCs w:val="28"/>
          <w:lang w:val="kk-KZ"/>
        </w:rPr>
      </w:pPr>
    </w:p>
    <w:p w:rsidR="00DB4249" w:rsidRDefault="00DB4249" w:rsidP="00DB4249">
      <w:pPr>
        <w:contextualSpacing/>
        <w:rPr>
          <w:color w:val="000000"/>
          <w:sz w:val="28"/>
          <w:szCs w:val="28"/>
          <w:lang w:val="kk-KZ"/>
        </w:rPr>
      </w:pPr>
      <w:r w:rsidRPr="002E74D7">
        <w:rPr>
          <w:color w:val="000000"/>
          <w:sz w:val="28"/>
          <w:szCs w:val="28"/>
          <w:lang w:val="kk-KZ"/>
        </w:rPr>
        <w:t>                       </w:t>
      </w:r>
    </w:p>
    <w:p w:rsidR="00DB4249" w:rsidRPr="002E74D7" w:rsidRDefault="00DB4249" w:rsidP="00DB4249">
      <w:pPr>
        <w:contextualSpacing/>
        <w:rPr>
          <w:sz w:val="28"/>
          <w:szCs w:val="28"/>
          <w:lang w:val="kk-KZ"/>
        </w:rPr>
      </w:pPr>
      <w:r>
        <w:rPr>
          <w:color w:val="000000"/>
          <w:sz w:val="28"/>
          <w:szCs w:val="28"/>
          <w:lang w:val="kk-KZ"/>
        </w:rPr>
        <w:t xml:space="preserve"> __________                                        ______</w:t>
      </w:r>
      <w:r w:rsidRPr="002E74D7">
        <w:rPr>
          <w:color w:val="000000"/>
          <w:sz w:val="28"/>
          <w:szCs w:val="28"/>
          <w:lang w:val="kk-KZ"/>
        </w:rPr>
        <w:t>______________________________</w:t>
      </w:r>
      <w:r w:rsidRPr="002E74D7">
        <w:rPr>
          <w:sz w:val="28"/>
          <w:szCs w:val="28"/>
          <w:lang w:val="kk-KZ"/>
        </w:rPr>
        <w:br/>
      </w:r>
      <w:r w:rsidRPr="002E74D7">
        <w:rPr>
          <w:color w:val="000000"/>
          <w:sz w:val="28"/>
          <w:szCs w:val="28"/>
          <w:lang w:val="kk-KZ"/>
        </w:rPr>
        <w:t xml:space="preserve">  </w:t>
      </w:r>
      <w:r>
        <w:rPr>
          <w:color w:val="000000"/>
          <w:sz w:val="28"/>
          <w:szCs w:val="28"/>
          <w:lang w:val="kk-KZ"/>
        </w:rPr>
        <w:t>(</w:t>
      </w:r>
      <w:r w:rsidRPr="002E74D7">
        <w:rPr>
          <w:color w:val="000000"/>
          <w:sz w:val="28"/>
          <w:szCs w:val="28"/>
          <w:lang w:val="kk-KZ"/>
        </w:rPr>
        <w:t>қолы</w:t>
      </w:r>
      <w:r>
        <w:rPr>
          <w:color w:val="000000"/>
          <w:sz w:val="28"/>
          <w:szCs w:val="28"/>
          <w:lang w:val="kk-KZ"/>
        </w:rPr>
        <w:t>)</w:t>
      </w:r>
      <w:r w:rsidRPr="002E74D7">
        <w:rPr>
          <w:color w:val="000000"/>
          <w:sz w:val="28"/>
          <w:szCs w:val="28"/>
          <w:lang w:val="kk-KZ"/>
        </w:rPr>
        <w:t xml:space="preserve">                                    </w:t>
      </w:r>
      <w:r w:rsidRPr="002E74D7">
        <w:rPr>
          <w:color w:val="000000"/>
          <w:sz w:val="28"/>
          <w:szCs w:val="28"/>
          <w:lang w:val="kk-KZ"/>
        </w:rPr>
        <w:tab/>
        <w:t>(Тегі, аты, әкесінің аты (болған жағдайда))</w:t>
      </w:r>
    </w:p>
    <w:p w:rsidR="00DB4249" w:rsidRPr="002E74D7" w:rsidRDefault="00DB4249" w:rsidP="00DB4249">
      <w:pPr>
        <w:ind w:firstLine="709"/>
        <w:contextualSpacing/>
        <w:rPr>
          <w:color w:val="000000"/>
          <w:sz w:val="28"/>
          <w:szCs w:val="28"/>
          <w:lang w:val="kk-KZ"/>
        </w:rPr>
      </w:pPr>
    </w:p>
    <w:p w:rsidR="00DB4249" w:rsidRDefault="00DB4249" w:rsidP="00DB4249">
      <w:pPr>
        <w:ind w:firstLine="709"/>
        <w:contextualSpacing/>
        <w:rPr>
          <w:color w:val="000000"/>
          <w:sz w:val="28"/>
          <w:szCs w:val="28"/>
          <w:lang w:val="kk-KZ"/>
        </w:rPr>
      </w:pPr>
      <w:r w:rsidRPr="002E74D7">
        <w:rPr>
          <w:color w:val="000000"/>
          <w:sz w:val="28"/>
          <w:szCs w:val="28"/>
          <w:lang w:val="kk-KZ"/>
        </w:rPr>
        <w:t>«___»_______________ 20 __ ж.</w:t>
      </w: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Default="00011608" w:rsidP="00DB4249">
      <w:pPr>
        <w:ind w:firstLine="709"/>
        <w:contextualSpacing/>
        <w:rPr>
          <w:color w:val="000000"/>
          <w:sz w:val="28"/>
          <w:szCs w:val="28"/>
          <w:lang w:val="kk-KZ"/>
        </w:rPr>
      </w:pPr>
    </w:p>
    <w:p w:rsidR="00011608" w:rsidRPr="00011608" w:rsidRDefault="00011608" w:rsidP="00011608">
      <w:pPr>
        <w:contextualSpacing/>
        <w:jc w:val="right"/>
        <w:rPr>
          <w:lang w:val="kk-KZ"/>
        </w:rPr>
      </w:pPr>
      <w:r>
        <w:rPr>
          <w:lang w:val="kk-KZ"/>
        </w:rPr>
        <w:lastRenderedPageBreak/>
        <w:t>Нысан</w:t>
      </w:r>
      <w:r w:rsidRPr="00011608">
        <w:rPr>
          <w:lang w:val="kk-KZ"/>
        </w:rPr>
        <w:t xml:space="preserve">     </w:t>
      </w:r>
    </w:p>
    <w:p w:rsidR="00011608" w:rsidRPr="00011608" w:rsidRDefault="00011608" w:rsidP="00011608">
      <w:pPr>
        <w:contextualSpacing/>
        <w:jc w:val="center"/>
        <w:rPr>
          <w:b/>
          <w:bCs/>
          <w:lang w:val="kk-KZ"/>
        </w:rPr>
      </w:pPr>
      <w:r w:rsidRPr="00011608">
        <w:rPr>
          <w:b/>
          <w:bCs/>
          <w:lang w:val="kk-KZ"/>
        </w:rPr>
        <w:t xml:space="preserve"> «Б» КОРПУСЫНЫҢ ӘКІМШІЛІК МЕМЛЕКЕТТІК</w:t>
      </w:r>
    </w:p>
    <w:p w:rsidR="00011608" w:rsidRPr="00011608" w:rsidRDefault="00011608" w:rsidP="00011608">
      <w:pPr>
        <w:contextualSpacing/>
        <w:jc w:val="center"/>
        <w:rPr>
          <w:lang w:val="kk-KZ"/>
        </w:rPr>
      </w:pPr>
      <w:r w:rsidRPr="00011608">
        <w:rPr>
          <w:b/>
          <w:bCs/>
          <w:lang w:val="kk-KZ"/>
        </w:rPr>
        <w:t>ЛАУАЗЫМЫНА КАНДИДАТТЫҢ ҚЫЗМЕТТIК ТIЗIМІ</w:t>
      </w:r>
    </w:p>
    <w:p w:rsidR="00011608" w:rsidRPr="00874BC2" w:rsidRDefault="00011608" w:rsidP="00011608">
      <w:pPr>
        <w:contextualSpacing/>
        <w:jc w:val="center"/>
      </w:pPr>
      <w:r w:rsidRPr="00874BC2">
        <w:rPr>
          <w:b/>
          <w:bCs/>
        </w:rPr>
        <w:t>ПОСЛУЖНОЙ СПИСОК</w:t>
      </w:r>
      <w:r w:rsidRPr="00874BC2">
        <w:br/>
      </w:r>
      <w:r w:rsidRPr="00874BC2">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11608" w:rsidRPr="00874BC2" w:rsidTr="006B0852">
        <w:trPr>
          <w:tblCellSpacing w:w="15" w:type="dxa"/>
        </w:trPr>
        <w:tc>
          <w:tcPr>
            <w:tcW w:w="3925" w:type="pct"/>
            <w:vAlign w:val="center"/>
            <w:hideMark/>
          </w:tcPr>
          <w:p w:rsidR="00011608" w:rsidRPr="00874BC2" w:rsidRDefault="00011608" w:rsidP="006B0852">
            <w:pPr>
              <w:contextualSpacing/>
              <w:jc w:val="center"/>
            </w:pPr>
            <w:r w:rsidRPr="00874BC2">
              <w:t>_____________________________________________</w:t>
            </w:r>
            <w:r w:rsidRPr="00874BC2">
              <w:br/>
              <w:t xml:space="preserve">тегі, атыжәнеәкесініңаты (болғанжағдайда) / </w:t>
            </w:r>
            <w:r w:rsidRPr="00874BC2">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11608" w:rsidRPr="00874BC2" w:rsidRDefault="00011608" w:rsidP="006B0852">
            <w:pPr>
              <w:contextualSpacing/>
              <w:jc w:val="center"/>
            </w:pPr>
            <w:r w:rsidRPr="00874BC2">
              <w:t>ФОТО</w:t>
            </w:r>
            <w:r w:rsidRPr="00874BC2">
              <w:br/>
              <w:t>(түрлітүсті/ цветное,</w:t>
            </w:r>
            <w:r w:rsidRPr="00874BC2">
              <w:br/>
              <w:t>3х4)</w:t>
            </w:r>
          </w:p>
        </w:tc>
      </w:tr>
      <w:tr w:rsidR="00011608" w:rsidRPr="00874BC2" w:rsidTr="006B0852">
        <w:trPr>
          <w:tblCellSpacing w:w="15" w:type="dxa"/>
        </w:trPr>
        <w:tc>
          <w:tcPr>
            <w:tcW w:w="3925" w:type="pct"/>
            <w:vAlign w:val="center"/>
            <w:hideMark/>
          </w:tcPr>
          <w:p w:rsidR="00011608" w:rsidRPr="00874BC2" w:rsidRDefault="00011608" w:rsidP="006B0852">
            <w:pPr>
              <w:contextualSpacing/>
              <w:jc w:val="center"/>
            </w:pPr>
            <w:r w:rsidRPr="00874BC2">
              <w:t>_____________________________________________</w:t>
            </w:r>
            <w:r w:rsidRPr="00874BC2">
              <w:br/>
              <w:t>лауазымы/должность, санаты/категория</w:t>
            </w:r>
            <w:r w:rsidRPr="00874BC2">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11608" w:rsidRPr="00874BC2" w:rsidRDefault="00011608" w:rsidP="006B0852">
            <w:pPr>
              <w:contextualSpacing/>
            </w:pPr>
          </w:p>
        </w:tc>
      </w:tr>
    </w:tbl>
    <w:p w:rsidR="00011608" w:rsidRPr="00874BC2" w:rsidRDefault="00011608" w:rsidP="00011608">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342"/>
        <w:gridCol w:w="4325"/>
        <w:gridCol w:w="3714"/>
      </w:tblGrid>
      <w:tr w:rsidR="00011608" w:rsidRPr="00874BC2" w:rsidTr="006B0852">
        <w:trPr>
          <w:tblCellSpacing w:w="15" w:type="dxa"/>
        </w:trPr>
        <w:tc>
          <w:tcPr>
            <w:tcW w:w="9634" w:type="dxa"/>
            <w:gridSpan w:val="4"/>
            <w:vAlign w:val="center"/>
            <w:hideMark/>
          </w:tcPr>
          <w:p w:rsidR="00011608" w:rsidRPr="00874BC2" w:rsidRDefault="00011608" w:rsidP="006B0852">
            <w:pPr>
              <w:contextualSpacing/>
              <w:jc w:val="center"/>
            </w:pPr>
            <w:r w:rsidRPr="00874BC2">
              <w:rPr>
                <w:sz w:val="20"/>
                <w:szCs w:val="20"/>
              </w:rPr>
              <w:t>ЖЕКЕ МӘЛІМЕТТЕР / ЛИЧНЫЕ ДАННЫЕ</w:t>
            </w: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1.</w:t>
            </w:r>
          </w:p>
        </w:tc>
        <w:tc>
          <w:tcPr>
            <w:tcW w:w="4251" w:type="dxa"/>
            <w:gridSpan w:val="2"/>
            <w:vAlign w:val="center"/>
            <w:hideMark/>
          </w:tcPr>
          <w:p w:rsidR="00011608" w:rsidRPr="00874BC2" w:rsidRDefault="00011608" w:rsidP="006B0852">
            <w:pPr>
              <w:contextualSpacing/>
            </w:pPr>
            <w:r w:rsidRPr="00874BC2">
              <w:rPr>
                <w:sz w:val="20"/>
                <w:szCs w:val="20"/>
              </w:rPr>
              <w:t>Туғанкүніжәнежері/</w:t>
            </w:r>
            <w:r w:rsidRPr="00874BC2">
              <w:br/>
            </w:r>
            <w:r w:rsidRPr="00874BC2">
              <w:rPr>
                <w:sz w:val="20"/>
                <w:szCs w:val="20"/>
              </w:rPr>
              <w:t>Дата и место рождения</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2.</w:t>
            </w:r>
          </w:p>
        </w:tc>
        <w:tc>
          <w:tcPr>
            <w:tcW w:w="4251" w:type="dxa"/>
            <w:gridSpan w:val="2"/>
            <w:vAlign w:val="center"/>
            <w:hideMark/>
          </w:tcPr>
          <w:p w:rsidR="00011608" w:rsidRPr="00874BC2" w:rsidRDefault="00011608" w:rsidP="006B0852">
            <w:pPr>
              <w:contextualSpacing/>
            </w:pPr>
            <w:r w:rsidRPr="00874BC2">
              <w:rPr>
                <w:sz w:val="20"/>
                <w:szCs w:val="20"/>
              </w:rPr>
              <w:t>Ұлты (қалауыбойынша)/</w:t>
            </w:r>
            <w:r w:rsidRPr="00874BC2">
              <w:br/>
            </w:r>
            <w:r w:rsidRPr="00874BC2">
              <w:rPr>
                <w:sz w:val="20"/>
                <w:szCs w:val="20"/>
              </w:rPr>
              <w:t>Национальность (по желанию)</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3.</w:t>
            </w:r>
          </w:p>
        </w:tc>
        <w:tc>
          <w:tcPr>
            <w:tcW w:w="4251" w:type="dxa"/>
            <w:gridSpan w:val="2"/>
            <w:vAlign w:val="center"/>
            <w:hideMark/>
          </w:tcPr>
          <w:p w:rsidR="00011608" w:rsidRPr="00874BC2" w:rsidRDefault="00011608" w:rsidP="006B0852">
            <w:pPr>
              <w:contextualSpacing/>
            </w:pPr>
            <w:r w:rsidRPr="00874BC2">
              <w:rPr>
                <w:sz w:val="20"/>
                <w:szCs w:val="20"/>
              </w:rPr>
              <w:t>Оқуорнынбітіргенжылыжәнеоныңатауы/</w:t>
            </w:r>
            <w:r w:rsidRPr="00874BC2">
              <w:br/>
            </w:r>
            <w:r w:rsidRPr="00874BC2">
              <w:rPr>
                <w:sz w:val="20"/>
                <w:szCs w:val="20"/>
              </w:rPr>
              <w:t>Год окончания и наименование учебного заведения</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4.</w:t>
            </w:r>
          </w:p>
        </w:tc>
        <w:tc>
          <w:tcPr>
            <w:tcW w:w="4251" w:type="dxa"/>
            <w:gridSpan w:val="2"/>
            <w:vAlign w:val="center"/>
            <w:hideMark/>
          </w:tcPr>
          <w:p w:rsidR="00011608" w:rsidRPr="00874BC2" w:rsidRDefault="00011608" w:rsidP="006B0852">
            <w:pPr>
              <w:contextualSpacing/>
            </w:pPr>
            <w:r w:rsidRPr="00874BC2">
              <w:rPr>
                <w:sz w:val="20"/>
                <w:szCs w:val="20"/>
              </w:rPr>
              <w:t>Мамандығыбойыншабіліктілігі, ғылымидәрежесі, ғылымиатағы</w:t>
            </w:r>
            <w:r w:rsidRPr="00874BC2">
              <w:t>(</w:t>
            </w:r>
            <w:r w:rsidRPr="00874BC2">
              <w:rPr>
                <w:sz w:val="20"/>
                <w:szCs w:val="20"/>
              </w:rPr>
              <w:t>болғанжағдайда) /</w:t>
            </w:r>
            <w:r w:rsidRPr="00874BC2">
              <w:br/>
            </w:r>
            <w:r w:rsidRPr="00874BC2">
              <w:rPr>
                <w:sz w:val="20"/>
                <w:szCs w:val="20"/>
              </w:rPr>
              <w:t>Квалификация по специальности, ученая степень, ученое звание (при наличии)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5.</w:t>
            </w:r>
          </w:p>
        </w:tc>
        <w:tc>
          <w:tcPr>
            <w:tcW w:w="4251" w:type="dxa"/>
            <w:gridSpan w:val="2"/>
            <w:vAlign w:val="center"/>
            <w:hideMark/>
          </w:tcPr>
          <w:p w:rsidR="00011608" w:rsidRPr="00874BC2" w:rsidRDefault="00011608" w:rsidP="006B0852">
            <w:pPr>
              <w:contextualSpacing/>
            </w:pPr>
            <w:r w:rsidRPr="00874BC2">
              <w:rPr>
                <w:sz w:val="20"/>
                <w:szCs w:val="20"/>
              </w:rPr>
              <w:t>Шетелтілдерінбілуі/</w:t>
            </w:r>
            <w:r w:rsidRPr="00874BC2">
              <w:br/>
            </w:r>
            <w:r w:rsidRPr="00874BC2">
              <w:rPr>
                <w:sz w:val="20"/>
                <w:szCs w:val="20"/>
              </w:rPr>
              <w:t>Владение иностранными языками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6.</w:t>
            </w:r>
          </w:p>
        </w:tc>
        <w:tc>
          <w:tcPr>
            <w:tcW w:w="4251" w:type="dxa"/>
            <w:gridSpan w:val="2"/>
            <w:vAlign w:val="center"/>
            <w:hideMark/>
          </w:tcPr>
          <w:p w:rsidR="00011608" w:rsidRPr="00874BC2" w:rsidRDefault="00011608" w:rsidP="006B0852">
            <w:pPr>
              <w:contextualSpacing/>
            </w:pPr>
            <w:r w:rsidRPr="00874BC2">
              <w:rPr>
                <w:sz w:val="20"/>
                <w:szCs w:val="20"/>
              </w:rPr>
              <w:t>Мемлекеттікнаградалары, құрметтіатақтары</w:t>
            </w:r>
            <w:r w:rsidRPr="00874BC2">
              <w:t>(</w:t>
            </w:r>
            <w:r w:rsidRPr="00874BC2">
              <w:rPr>
                <w:sz w:val="20"/>
                <w:szCs w:val="20"/>
              </w:rPr>
              <w:t>болғанжағдайда) /</w:t>
            </w:r>
            <w:r w:rsidRPr="00874BC2">
              <w:br/>
            </w:r>
            <w:r w:rsidRPr="00874BC2">
              <w:rPr>
                <w:sz w:val="20"/>
                <w:szCs w:val="20"/>
              </w:rPr>
              <w:t>Государственные награды, почетные звания (при наличии)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7.</w:t>
            </w:r>
          </w:p>
        </w:tc>
        <w:tc>
          <w:tcPr>
            <w:tcW w:w="4251" w:type="dxa"/>
            <w:gridSpan w:val="2"/>
            <w:vAlign w:val="center"/>
            <w:hideMark/>
          </w:tcPr>
          <w:p w:rsidR="00011608" w:rsidRPr="00874BC2" w:rsidRDefault="00011608" w:rsidP="006B0852">
            <w:pPr>
              <w:contextualSpacing/>
            </w:pPr>
            <w:r w:rsidRPr="00874BC2">
              <w:rPr>
                <w:sz w:val="20"/>
                <w:szCs w:val="20"/>
              </w:rPr>
              <w:t>Дипломатиялықдәрежесі, әскери, арнайыатақтары, сыныптықшені</w:t>
            </w:r>
            <w:r w:rsidRPr="00874BC2">
              <w:t>(</w:t>
            </w:r>
            <w:r w:rsidRPr="00874BC2">
              <w:rPr>
                <w:sz w:val="20"/>
                <w:szCs w:val="20"/>
              </w:rPr>
              <w:t>болғанжағдайда) /</w:t>
            </w:r>
            <w:r w:rsidRPr="00874BC2">
              <w:br/>
            </w:r>
            <w:r w:rsidRPr="00874BC2">
              <w:rPr>
                <w:sz w:val="20"/>
                <w:szCs w:val="20"/>
              </w:rPr>
              <w:t>Дипломатический ранг, воинское, специальное звание, классный чин (при наличии)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8.</w:t>
            </w:r>
          </w:p>
        </w:tc>
        <w:tc>
          <w:tcPr>
            <w:tcW w:w="4251" w:type="dxa"/>
            <w:gridSpan w:val="2"/>
            <w:vAlign w:val="center"/>
            <w:hideMark/>
          </w:tcPr>
          <w:p w:rsidR="00011608" w:rsidRPr="00874BC2" w:rsidRDefault="00011608" w:rsidP="006B0852">
            <w:pPr>
              <w:contextualSpacing/>
            </w:pPr>
            <w:r w:rsidRPr="00874BC2">
              <w:rPr>
                <w:sz w:val="20"/>
                <w:szCs w:val="20"/>
              </w:rPr>
              <w:t>Жазатүрі, оны тағайындаукүні мен негізі</w:t>
            </w:r>
            <w:r w:rsidRPr="00874BC2">
              <w:t>(</w:t>
            </w:r>
            <w:r w:rsidRPr="00874BC2">
              <w:rPr>
                <w:sz w:val="20"/>
                <w:szCs w:val="20"/>
              </w:rPr>
              <w:t>болғанжағдайда) /Вид взыскания, дата и основания его наложения (при наличии)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86" w:type="dxa"/>
            <w:vAlign w:val="center"/>
            <w:hideMark/>
          </w:tcPr>
          <w:p w:rsidR="00011608" w:rsidRPr="00874BC2" w:rsidRDefault="00011608" w:rsidP="006B0852">
            <w:pPr>
              <w:contextualSpacing/>
              <w:jc w:val="center"/>
            </w:pPr>
            <w:r w:rsidRPr="00874BC2">
              <w:rPr>
                <w:sz w:val="20"/>
                <w:szCs w:val="20"/>
              </w:rPr>
              <w:t>9.</w:t>
            </w:r>
          </w:p>
        </w:tc>
        <w:tc>
          <w:tcPr>
            <w:tcW w:w="4251" w:type="dxa"/>
            <w:gridSpan w:val="2"/>
            <w:vAlign w:val="center"/>
            <w:hideMark/>
          </w:tcPr>
          <w:p w:rsidR="00011608" w:rsidRPr="00874BC2" w:rsidRDefault="00011608" w:rsidP="006B0852">
            <w:pPr>
              <w:contextualSpacing/>
            </w:pPr>
            <w:r w:rsidRPr="00874BC2">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74BC2">
              <w:br/>
            </w:r>
            <w:r w:rsidRPr="00874BC2">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9634" w:type="dxa"/>
            <w:gridSpan w:val="4"/>
            <w:vAlign w:val="center"/>
            <w:hideMark/>
          </w:tcPr>
          <w:p w:rsidR="00011608" w:rsidRPr="00874BC2" w:rsidRDefault="00011608" w:rsidP="006B0852">
            <w:pPr>
              <w:contextualSpacing/>
              <w:jc w:val="center"/>
            </w:pPr>
            <w:r w:rsidRPr="00874BC2">
              <w:rPr>
                <w:b/>
                <w:bCs/>
              </w:rPr>
              <w:t>ЕҢБЕК ЖОЛЫ/ТРУДОВАЯ ДЕЯТЕЛЬНОСТЬ</w:t>
            </w:r>
          </w:p>
        </w:tc>
      </w:tr>
      <w:tr w:rsidR="00011608" w:rsidRPr="00874BC2" w:rsidTr="006B0852">
        <w:trPr>
          <w:tblCellSpacing w:w="15" w:type="dxa"/>
        </w:trPr>
        <w:tc>
          <w:tcPr>
            <w:tcW w:w="4767" w:type="dxa"/>
            <w:gridSpan w:val="3"/>
            <w:vAlign w:val="center"/>
            <w:hideMark/>
          </w:tcPr>
          <w:p w:rsidR="00011608" w:rsidRPr="00874BC2" w:rsidRDefault="00011608" w:rsidP="006B0852">
            <w:pPr>
              <w:contextualSpacing/>
              <w:jc w:val="center"/>
            </w:pPr>
            <w:r w:rsidRPr="00874BC2">
              <w:rPr>
                <w:sz w:val="20"/>
                <w:szCs w:val="20"/>
              </w:rPr>
              <w:t>Күні/Дата</w:t>
            </w:r>
          </w:p>
        </w:tc>
        <w:tc>
          <w:tcPr>
            <w:tcW w:w="4837" w:type="dxa"/>
            <w:vAlign w:val="center"/>
            <w:hideMark/>
          </w:tcPr>
          <w:p w:rsidR="00011608" w:rsidRPr="00874BC2" w:rsidRDefault="00011608" w:rsidP="006B0852">
            <w:pPr>
              <w:contextualSpacing/>
            </w:pPr>
            <w:r w:rsidRPr="00874BC2">
              <w:rPr>
                <w:sz w:val="20"/>
                <w:szCs w:val="20"/>
              </w:rPr>
              <w:t>қызметі, жұмысорны, мекеменіңорналасқанжері/должность, место работы, местонахождение организации</w:t>
            </w:r>
          </w:p>
        </w:tc>
      </w:tr>
      <w:tr w:rsidR="00011608" w:rsidRPr="00874BC2" w:rsidTr="006B0852">
        <w:trPr>
          <w:tblCellSpacing w:w="15" w:type="dxa"/>
        </w:trPr>
        <w:tc>
          <w:tcPr>
            <w:tcW w:w="1604" w:type="dxa"/>
            <w:gridSpan w:val="2"/>
            <w:vAlign w:val="center"/>
            <w:hideMark/>
          </w:tcPr>
          <w:p w:rsidR="00011608" w:rsidRPr="00874BC2" w:rsidRDefault="00011608" w:rsidP="006B0852">
            <w:pPr>
              <w:contextualSpacing/>
              <w:jc w:val="center"/>
            </w:pPr>
            <w:r w:rsidRPr="00874BC2">
              <w:rPr>
                <w:sz w:val="20"/>
                <w:szCs w:val="20"/>
              </w:rPr>
              <w:t>қабылданған/</w:t>
            </w:r>
            <w:r w:rsidRPr="00874BC2">
              <w:br/>
            </w:r>
            <w:r w:rsidRPr="00874BC2">
              <w:rPr>
                <w:sz w:val="20"/>
                <w:szCs w:val="20"/>
              </w:rPr>
              <w:t>приема</w:t>
            </w:r>
          </w:p>
        </w:tc>
        <w:tc>
          <w:tcPr>
            <w:tcW w:w="3133" w:type="dxa"/>
            <w:vAlign w:val="center"/>
            <w:hideMark/>
          </w:tcPr>
          <w:p w:rsidR="00011608" w:rsidRPr="00874BC2" w:rsidRDefault="00011608" w:rsidP="006B0852">
            <w:pPr>
              <w:contextualSpacing/>
            </w:pPr>
            <w:r w:rsidRPr="00874BC2">
              <w:rPr>
                <w:sz w:val="20"/>
                <w:szCs w:val="20"/>
              </w:rPr>
              <w:t>босатылған/</w:t>
            </w:r>
            <w:r w:rsidRPr="00874BC2">
              <w:br/>
            </w:r>
            <w:r w:rsidRPr="00874BC2">
              <w:rPr>
                <w:sz w:val="20"/>
                <w:szCs w:val="20"/>
              </w:rPr>
              <w:t>увольнения</w:t>
            </w:r>
          </w:p>
        </w:tc>
        <w:tc>
          <w:tcPr>
            <w:tcW w:w="4837" w:type="dxa"/>
            <w:vAlign w:val="center"/>
            <w:hideMark/>
          </w:tcPr>
          <w:p w:rsidR="00011608" w:rsidRPr="00874BC2" w:rsidRDefault="00011608" w:rsidP="006B0852">
            <w:pPr>
              <w:contextualSpacing/>
            </w:pPr>
          </w:p>
        </w:tc>
      </w:tr>
      <w:tr w:rsidR="00011608" w:rsidRPr="00874BC2" w:rsidTr="006B0852">
        <w:trPr>
          <w:trHeight w:val="367"/>
          <w:tblCellSpacing w:w="15" w:type="dxa"/>
        </w:trPr>
        <w:tc>
          <w:tcPr>
            <w:tcW w:w="1604" w:type="dxa"/>
            <w:gridSpan w:val="2"/>
            <w:vAlign w:val="center"/>
            <w:hideMark/>
          </w:tcPr>
          <w:p w:rsidR="00011608" w:rsidRPr="00874BC2" w:rsidRDefault="00011608" w:rsidP="006B0852">
            <w:pPr>
              <w:contextualSpacing/>
            </w:pPr>
          </w:p>
        </w:tc>
        <w:tc>
          <w:tcPr>
            <w:tcW w:w="3133" w:type="dxa"/>
            <w:vAlign w:val="center"/>
            <w:hideMark/>
          </w:tcPr>
          <w:p w:rsidR="00011608" w:rsidRPr="00874BC2" w:rsidRDefault="00011608" w:rsidP="006B0852">
            <w:pPr>
              <w:contextualSpacing/>
            </w:pPr>
          </w:p>
        </w:tc>
        <w:tc>
          <w:tcPr>
            <w:tcW w:w="4837" w:type="dxa"/>
            <w:vAlign w:val="center"/>
            <w:hideMark/>
          </w:tcPr>
          <w:p w:rsidR="00011608" w:rsidRPr="00874BC2" w:rsidRDefault="00011608" w:rsidP="006B0852">
            <w:pPr>
              <w:contextualSpacing/>
            </w:pPr>
          </w:p>
        </w:tc>
      </w:tr>
      <w:tr w:rsidR="00011608" w:rsidRPr="00874BC2" w:rsidTr="006B0852">
        <w:trPr>
          <w:tblCellSpacing w:w="15" w:type="dxa"/>
        </w:trPr>
        <w:tc>
          <w:tcPr>
            <w:tcW w:w="4767" w:type="dxa"/>
            <w:gridSpan w:val="3"/>
            <w:vAlign w:val="center"/>
          </w:tcPr>
          <w:p w:rsidR="00011608" w:rsidRPr="00874BC2" w:rsidRDefault="00011608" w:rsidP="006B0852">
            <w:pPr>
              <w:contextualSpacing/>
              <w:rPr>
                <w:sz w:val="20"/>
                <w:szCs w:val="20"/>
              </w:rPr>
            </w:pPr>
          </w:p>
          <w:p w:rsidR="00011608" w:rsidRPr="00874BC2" w:rsidRDefault="00011608" w:rsidP="006B0852">
            <w:pPr>
              <w:contextualSpacing/>
            </w:pPr>
            <w:r w:rsidRPr="00874BC2">
              <w:rPr>
                <w:sz w:val="20"/>
                <w:szCs w:val="20"/>
              </w:rPr>
              <w:t>_____________________</w:t>
            </w:r>
            <w:r w:rsidRPr="00874BC2">
              <w:br/>
            </w:r>
            <w:r w:rsidRPr="00874BC2">
              <w:rPr>
                <w:sz w:val="20"/>
                <w:szCs w:val="20"/>
              </w:rPr>
              <w:t>Кандидаттыңқолы/</w:t>
            </w:r>
            <w:r w:rsidRPr="00874BC2">
              <w:br/>
            </w:r>
            <w:r w:rsidRPr="00874BC2">
              <w:rPr>
                <w:sz w:val="20"/>
                <w:szCs w:val="20"/>
              </w:rPr>
              <w:lastRenderedPageBreak/>
              <w:t>Подпись кандидата</w:t>
            </w:r>
          </w:p>
        </w:tc>
        <w:tc>
          <w:tcPr>
            <w:tcW w:w="4837" w:type="dxa"/>
            <w:vAlign w:val="center"/>
          </w:tcPr>
          <w:p w:rsidR="00011608" w:rsidRPr="00874BC2" w:rsidRDefault="00011608" w:rsidP="006B0852">
            <w:pPr>
              <w:contextualSpacing/>
              <w:jc w:val="right"/>
              <w:rPr>
                <w:sz w:val="20"/>
                <w:szCs w:val="20"/>
              </w:rPr>
            </w:pPr>
          </w:p>
          <w:p w:rsidR="00011608" w:rsidRPr="00874BC2" w:rsidRDefault="00011608" w:rsidP="006B0852">
            <w:pPr>
              <w:contextualSpacing/>
              <w:jc w:val="right"/>
            </w:pPr>
            <w:r w:rsidRPr="00874BC2">
              <w:rPr>
                <w:sz w:val="20"/>
                <w:szCs w:val="20"/>
              </w:rPr>
              <w:t>_______________</w:t>
            </w:r>
            <w:r w:rsidRPr="00874BC2">
              <w:br/>
            </w:r>
            <w:r w:rsidRPr="00874BC2">
              <w:rPr>
                <w:sz w:val="20"/>
                <w:szCs w:val="20"/>
              </w:rPr>
              <w:t>күні/дата</w:t>
            </w:r>
          </w:p>
        </w:tc>
      </w:tr>
    </w:tbl>
    <w:p w:rsidR="00011608" w:rsidRPr="00874BC2" w:rsidRDefault="00011608" w:rsidP="00011608">
      <w:pPr>
        <w:ind w:firstLine="709"/>
        <w:contextualSpacing/>
        <w:jc w:val="center"/>
        <w:rPr>
          <w:b/>
          <w:bCs/>
        </w:rPr>
      </w:pPr>
    </w:p>
    <w:p w:rsidR="00011608" w:rsidRPr="00874BC2" w:rsidRDefault="00011608" w:rsidP="00011608">
      <w:pPr>
        <w:ind w:firstLine="709"/>
        <w:contextualSpacing/>
        <w:jc w:val="center"/>
        <w:rPr>
          <w:b/>
          <w:bCs/>
        </w:rPr>
      </w:pPr>
    </w:p>
    <w:p w:rsidR="004B52DE" w:rsidRDefault="004B52DE" w:rsidP="00011608">
      <w:pPr>
        <w:pStyle w:val="a3"/>
        <w:tabs>
          <w:tab w:val="left" w:pos="0"/>
          <w:tab w:val="left" w:pos="709"/>
        </w:tabs>
        <w:ind w:left="1429" w:right="-2"/>
        <w:jc w:val="both"/>
        <w:rPr>
          <w:color w:val="000000"/>
          <w:lang w:val="kk-KZ"/>
        </w:rPr>
      </w:pPr>
    </w:p>
    <w:p w:rsidR="004B52DE" w:rsidRPr="004B52DE" w:rsidRDefault="004B52DE" w:rsidP="004B52DE">
      <w:pPr>
        <w:pStyle w:val="a3"/>
        <w:tabs>
          <w:tab w:val="left" w:pos="0"/>
          <w:tab w:val="left" w:pos="709"/>
        </w:tabs>
        <w:ind w:left="142" w:right="-2"/>
        <w:jc w:val="both"/>
        <w:rPr>
          <w:color w:val="000000"/>
          <w:lang w:val="kk-KZ"/>
        </w:rPr>
      </w:pPr>
      <w:r>
        <w:rPr>
          <w:noProof/>
          <w:color w:val="000000"/>
          <w:lang w:eastAsia="ru-RU"/>
        </w:rPr>
        <w:drawing>
          <wp:inline distT="0" distB="0" distL="0" distR="0">
            <wp:extent cx="5092700" cy="5847715"/>
            <wp:effectExtent l="19050" t="0" r="0" b="0"/>
            <wp:docPr id="1" name="Рисунок 1" descr="C:\Users\user\Desktop\Кандидату\КАНДИДАТУ_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ндидату\КАНДИДАТУ_каз.jpg"/>
                    <pic:cNvPicPr>
                      <a:picLocks noChangeAspect="1" noChangeArrowheads="1"/>
                    </pic:cNvPicPr>
                  </pic:nvPicPr>
                  <pic:blipFill>
                    <a:blip r:embed="rId8"/>
                    <a:srcRect/>
                    <a:stretch>
                      <a:fillRect/>
                    </a:stretch>
                  </pic:blipFill>
                  <pic:spPr bwMode="auto">
                    <a:xfrm>
                      <a:off x="0" y="0"/>
                      <a:ext cx="5092700" cy="5847715"/>
                    </a:xfrm>
                    <a:prstGeom prst="rect">
                      <a:avLst/>
                    </a:prstGeom>
                    <a:noFill/>
                    <a:ln w="9525">
                      <a:noFill/>
                      <a:miter lim="800000"/>
                      <a:headEnd/>
                      <a:tailEnd/>
                    </a:ln>
                  </pic:spPr>
                </pic:pic>
              </a:graphicData>
            </a:graphic>
          </wp:inline>
        </w:drawing>
      </w:r>
    </w:p>
    <w:p w:rsidR="00011608" w:rsidRPr="00874BC2" w:rsidRDefault="00011608" w:rsidP="00011608"/>
    <w:p w:rsidR="00011608" w:rsidRPr="002E74D7" w:rsidRDefault="00011608" w:rsidP="00DB4249">
      <w:pPr>
        <w:ind w:firstLine="709"/>
        <w:contextualSpacing/>
        <w:rPr>
          <w:color w:val="000000"/>
          <w:sz w:val="28"/>
          <w:szCs w:val="28"/>
          <w:lang w:val="kk-KZ"/>
        </w:rPr>
      </w:pPr>
    </w:p>
    <w:sectPr w:rsidR="00011608" w:rsidRPr="002E74D7" w:rsidSect="0048255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44" w:rsidRDefault="00EB4044" w:rsidP="00DE0448">
      <w:r>
        <w:separator/>
      </w:r>
    </w:p>
  </w:endnote>
  <w:endnote w:type="continuationSeparator" w:id="0">
    <w:p w:rsidR="00EB4044" w:rsidRDefault="00EB4044" w:rsidP="00D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44" w:rsidRDefault="00EB4044" w:rsidP="00DE0448">
      <w:r>
        <w:separator/>
      </w:r>
    </w:p>
  </w:footnote>
  <w:footnote w:type="continuationSeparator" w:id="0">
    <w:p w:rsidR="00EB4044" w:rsidRDefault="00EB4044" w:rsidP="00DE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48" w:rsidRDefault="008C69DB">
    <w:pPr>
      <w:pStyle w:val="a8"/>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52F" w:rsidRPr="006F752F" w:rsidRDefault="006F752F">
                          <w:pPr>
                            <w:rPr>
                              <w:color w:val="0C0000"/>
                              <w:sz w:val="14"/>
                            </w:rPr>
                          </w:pPr>
                          <w:r>
                            <w:rPr>
                              <w:color w:val="0C0000"/>
                              <w:sz w:val="14"/>
                            </w:rPr>
                            <w:t xml:space="preserve">16.01.2020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mM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DTtmYyGAgAAEgUAAA4AAAAAAAAAAAAAAAAALgIAAGRycy9lMm9Eb2MueG1sUEsBAi0AFAAGAAgA&#10;AAAhAM2bX9bfAAAADAEAAA8AAAAAAAAAAAAAAAAA4AQAAGRycy9kb3ducmV2LnhtbFBLBQYAAAAA&#10;BAAEAPMAAADsBQAAAAA=&#10;" stroked="f">
              <v:textbox style="layout-flow:vertical;mso-layout-flow-alt:bottom-to-top">
                <w:txbxContent>
                  <w:p w:rsidR="006F752F" w:rsidRPr="006F752F" w:rsidRDefault="006F752F">
                    <w:pPr>
                      <w:rPr>
                        <w:color w:val="0C0000"/>
                        <w:sz w:val="14"/>
                      </w:rPr>
                    </w:pPr>
                    <w:r>
                      <w:rPr>
                        <w:color w:val="0C0000"/>
                        <w:sz w:val="14"/>
                      </w:rPr>
                      <w:t xml:space="preserve">16.01.2020 ЭҚАБЖ МО (7.23.0 нұсқасы)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B5B" w:rsidRPr="00C44B5B" w:rsidRDefault="00C44B5B">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A5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e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SARQOYgCAAAZBQAADgAAAAAAAAAAAAAAAAAuAgAAZHJzL2Uyb0RvYy54bWxQSwECLQAUAAYA&#10;CAAAACEAzZtf1t8AAAAMAQAADwAAAAAAAAAAAAAAAADiBAAAZHJzL2Rvd25yZXYueG1sUEsFBgAA&#10;AAAEAAQA8wAAAO4FAAAAAA==&#10;" stroked="f">
              <v:textbox style="layout-flow:vertical;mso-layout-flow-alt:bottom-to-top">
                <w:txbxContent>
                  <w:p w:rsidR="00C44B5B" w:rsidRPr="00C44B5B" w:rsidRDefault="00C44B5B">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26" w:rsidRPr="00681B26" w:rsidRDefault="00681B26">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D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8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LbOwMiJAgAAGQUAAA4AAAAAAAAAAAAAAAAALgIAAGRycy9lMm9Eb2MueG1sUEsBAi0AFAAG&#10;AAgAAAAhAM2bX9bfAAAADAEAAA8AAAAAAAAAAAAAAAAA4wQAAGRycy9kb3ducmV2LnhtbFBLBQYA&#10;AAAABAAEAPMAAADvBQAAAAA=&#10;" stroked="f">
              <v:textbox style="layout-flow:vertical;mso-layout-flow-alt:bottom-to-top">
                <w:txbxContent>
                  <w:p w:rsidR="00681B26" w:rsidRPr="00681B26" w:rsidRDefault="00681B26">
                    <w:pPr>
                      <w:rPr>
                        <w:color w:val="0C0000"/>
                        <w:sz w:val="14"/>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0448" w:rsidRPr="00DE0448" w:rsidRDefault="00DE0448">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9U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" filled="f" stroked="f" strokeweight=".5pt">
              <v:path arrowok="t"/>
              <v:textbox style="layout-flow:vertical;mso-layout-flow-alt:bottom-to-top">
                <w:txbxContent>
                  <w:p w:rsidR="00DE0448" w:rsidRPr="00DE0448" w:rsidRDefault="00DE0448">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D865AD"/>
    <w:multiLevelType w:val="hybridMultilevel"/>
    <w:tmpl w:val="B2F02612"/>
    <w:lvl w:ilvl="0" w:tplc="87EE3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88318F"/>
    <w:multiLevelType w:val="hybridMultilevel"/>
    <w:tmpl w:val="AA0073F2"/>
    <w:lvl w:ilvl="0" w:tplc="725E04E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75"/>
    <w:rsid w:val="00002A1D"/>
    <w:rsid w:val="00011608"/>
    <w:rsid w:val="00034468"/>
    <w:rsid w:val="00050875"/>
    <w:rsid w:val="00083AF5"/>
    <w:rsid w:val="000854F2"/>
    <w:rsid w:val="00093176"/>
    <w:rsid w:val="000E73C2"/>
    <w:rsid w:val="001054C5"/>
    <w:rsid w:val="0013404B"/>
    <w:rsid w:val="001411EC"/>
    <w:rsid w:val="001B2C49"/>
    <w:rsid w:val="001B30CD"/>
    <w:rsid w:val="001F0F4E"/>
    <w:rsid w:val="00200289"/>
    <w:rsid w:val="00224CD9"/>
    <w:rsid w:val="00237D9B"/>
    <w:rsid w:val="00253243"/>
    <w:rsid w:val="00333982"/>
    <w:rsid w:val="003459BB"/>
    <w:rsid w:val="00350B1D"/>
    <w:rsid w:val="00391DD8"/>
    <w:rsid w:val="003F2F8D"/>
    <w:rsid w:val="00401788"/>
    <w:rsid w:val="004409BA"/>
    <w:rsid w:val="00450C9C"/>
    <w:rsid w:val="0048207F"/>
    <w:rsid w:val="00482552"/>
    <w:rsid w:val="004B3EC3"/>
    <w:rsid w:val="004B52DE"/>
    <w:rsid w:val="00522520"/>
    <w:rsid w:val="0056082C"/>
    <w:rsid w:val="00584D77"/>
    <w:rsid w:val="005D1A7E"/>
    <w:rsid w:val="005D1C09"/>
    <w:rsid w:val="00640CF5"/>
    <w:rsid w:val="00652CD0"/>
    <w:rsid w:val="0065775A"/>
    <w:rsid w:val="00681B26"/>
    <w:rsid w:val="006A623E"/>
    <w:rsid w:val="006A7EDE"/>
    <w:rsid w:val="006B437D"/>
    <w:rsid w:val="006B746A"/>
    <w:rsid w:val="006C17C4"/>
    <w:rsid w:val="006F5BCD"/>
    <w:rsid w:val="006F752F"/>
    <w:rsid w:val="00721444"/>
    <w:rsid w:val="00743996"/>
    <w:rsid w:val="007661DA"/>
    <w:rsid w:val="007B1562"/>
    <w:rsid w:val="00830B42"/>
    <w:rsid w:val="00837F1F"/>
    <w:rsid w:val="00840F3E"/>
    <w:rsid w:val="008C69DB"/>
    <w:rsid w:val="008D0D56"/>
    <w:rsid w:val="008E69D3"/>
    <w:rsid w:val="008F46E2"/>
    <w:rsid w:val="00931B19"/>
    <w:rsid w:val="00944881"/>
    <w:rsid w:val="009703AE"/>
    <w:rsid w:val="00970E97"/>
    <w:rsid w:val="00973DE4"/>
    <w:rsid w:val="009D6A51"/>
    <w:rsid w:val="009F5D5E"/>
    <w:rsid w:val="00A16CF5"/>
    <w:rsid w:val="00A85C2A"/>
    <w:rsid w:val="00AA3548"/>
    <w:rsid w:val="00AE0357"/>
    <w:rsid w:val="00AE676F"/>
    <w:rsid w:val="00AF0B72"/>
    <w:rsid w:val="00AF2443"/>
    <w:rsid w:val="00BC2E5C"/>
    <w:rsid w:val="00BC6E61"/>
    <w:rsid w:val="00BD57F7"/>
    <w:rsid w:val="00BE5CDF"/>
    <w:rsid w:val="00C44B5B"/>
    <w:rsid w:val="00C94FAE"/>
    <w:rsid w:val="00D44241"/>
    <w:rsid w:val="00D97325"/>
    <w:rsid w:val="00DB4249"/>
    <w:rsid w:val="00DB450E"/>
    <w:rsid w:val="00DB6445"/>
    <w:rsid w:val="00DD4D9B"/>
    <w:rsid w:val="00DD7C80"/>
    <w:rsid w:val="00DD7F1D"/>
    <w:rsid w:val="00DE0448"/>
    <w:rsid w:val="00DE5052"/>
    <w:rsid w:val="00E721FD"/>
    <w:rsid w:val="00E724E2"/>
    <w:rsid w:val="00E72523"/>
    <w:rsid w:val="00E84949"/>
    <w:rsid w:val="00EB2984"/>
    <w:rsid w:val="00EB4044"/>
    <w:rsid w:val="00EB64B7"/>
    <w:rsid w:val="00F508C7"/>
    <w:rsid w:val="00FE0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4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B4249"/>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249"/>
    <w:rPr>
      <w:rFonts w:ascii="Times New Roman" w:eastAsia="Times New Roman" w:hAnsi="Times New Roman" w:cs="Times New Roman"/>
      <w:sz w:val="36"/>
      <w:szCs w:val="24"/>
      <w:lang w:eastAsia="zh-CN"/>
    </w:rPr>
  </w:style>
  <w:style w:type="paragraph" w:styleId="a3">
    <w:name w:val="List Paragraph"/>
    <w:basedOn w:val="a"/>
    <w:uiPriority w:val="99"/>
    <w:qFormat/>
    <w:rsid w:val="00DB4249"/>
    <w:pPr>
      <w:ind w:left="720"/>
      <w:contextualSpacing/>
    </w:pPr>
  </w:style>
  <w:style w:type="paragraph" w:customStyle="1" w:styleId="Style3">
    <w:name w:val="Style3"/>
    <w:basedOn w:val="a"/>
    <w:rsid w:val="00DB4249"/>
    <w:pPr>
      <w:widowControl w:val="0"/>
      <w:autoSpaceDE w:val="0"/>
      <w:spacing w:line="324" w:lineRule="exact"/>
      <w:ind w:firstLine="702"/>
      <w:jc w:val="both"/>
    </w:pPr>
  </w:style>
  <w:style w:type="paragraph" w:customStyle="1" w:styleId="a4">
    <w:name w:val="Базовый"/>
    <w:uiPriority w:val="99"/>
    <w:rsid w:val="00DB4249"/>
    <w:pPr>
      <w:suppressAutoHyphens/>
      <w:spacing w:after="200" w:line="276" w:lineRule="auto"/>
    </w:pPr>
    <w:rPr>
      <w:rFonts w:ascii="Times New Roman" w:eastAsia="Calibri" w:hAnsi="Times New Roman" w:cs="Times New Roman"/>
      <w:sz w:val="24"/>
      <w:szCs w:val="24"/>
      <w:lang w:eastAsia="zh-CN"/>
    </w:rPr>
  </w:style>
  <w:style w:type="paragraph" w:styleId="a5">
    <w:name w:val="No Spacing"/>
    <w:uiPriority w:val="1"/>
    <w:qFormat/>
    <w:rsid w:val="00DB424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DB4249"/>
    <w:rPr>
      <w:b/>
      <w:bCs/>
      <w:i/>
      <w:iCs/>
      <w:spacing w:val="5"/>
    </w:rPr>
  </w:style>
  <w:style w:type="character" w:styleId="a7">
    <w:name w:val="Hyperlink"/>
    <w:basedOn w:val="a0"/>
    <w:uiPriority w:val="99"/>
    <w:unhideWhenUsed/>
    <w:rsid w:val="00450C9C"/>
    <w:rPr>
      <w:color w:val="0563C1" w:themeColor="hyperlink"/>
      <w:u w:val="single"/>
    </w:rPr>
  </w:style>
  <w:style w:type="paragraph" w:styleId="a8">
    <w:name w:val="header"/>
    <w:basedOn w:val="a"/>
    <w:link w:val="a9"/>
    <w:uiPriority w:val="99"/>
    <w:unhideWhenUsed/>
    <w:rsid w:val="00DE0448"/>
    <w:pPr>
      <w:tabs>
        <w:tab w:val="center" w:pos="4677"/>
        <w:tab w:val="right" w:pos="9355"/>
      </w:tabs>
    </w:pPr>
  </w:style>
  <w:style w:type="character" w:customStyle="1" w:styleId="a9">
    <w:name w:val="Верхний колонтитул Знак"/>
    <w:basedOn w:val="a0"/>
    <w:link w:val="a8"/>
    <w:uiPriority w:val="99"/>
    <w:rsid w:val="00DE0448"/>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DE0448"/>
    <w:pPr>
      <w:tabs>
        <w:tab w:val="center" w:pos="4677"/>
        <w:tab w:val="right" w:pos="9355"/>
      </w:tabs>
    </w:pPr>
  </w:style>
  <w:style w:type="character" w:customStyle="1" w:styleId="ab">
    <w:name w:val="Нижний колонтитул Знак"/>
    <w:basedOn w:val="a0"/>
    <w:link w:val="aa"/>
    <w:uiPriority w:val="99"/>
    <w:rsid w:val="00DE0448"/>
    <w:rPr>
      <w:rFonts w:ascii="Times New Roman" w:eastAsia="Times New Roman" w:hAnsi="Times New Roman" w:cs="Times New Roman"/>
      <w:sz w:val="24"/>
      <w:szCs w:val="24"/>
      <w:lang w:eastAsia="zh-CN"/>
    </w:rPr>
  </w:style>
  <w:style w:type="paragraph" w:styleId="HTML">
    <w:name w:val="HTML Preformatted"/>
    <w:basedOn w:val="a"/>
    <w:link w:val="HTML0"/>
    <w:uiPriority w:val="99"/>
    <w:unhideWhenUsed/>
    <w:rsid w:val="00DD4D9B"/>
    <w:rPr>
      <w:rFonts w:ascii="Consolas" w:hAnsi="Consolas"/>
      <w:sz w:val="20"/>
      <w:szCs w:val="20"/>
    </w:rPr>
  </w:style>
  <w:style w:type="character" w:customStyle="1" w:styleId="HTML0">
    <w:name w:val="Стандартный HTML Знак"/>
    <w:basedOn w:val="a0"/>
    <w:link w:val="HTML"/>
    <w:uiPriority w:val="99"/>
    <w:rsid w:val="00DD4D9B"/>
    <w:rPr>
      <w:rFonts w:ascii="Consolas" w:eastAsia="Times New Roman" w:hAnsi="Consolas" w:cs="Times New Roman"/>
      <w:sz w:val="20"/>
      <w:szCs w:val="20"/>
      <w:lang w:eastAsia="zh-CN"/>
    </w:rPr>
  </w:style>
  <w:style w:type="paragraph" w:styleId="ac">
    <w:name w:val="Balloon Text"/>
    <w:basedOn w:val="a"/>
    <w:link w:val="ad"/>
    <w:uiPriority w:val="99"/>
    <w:semiHidden/>
    <w:unhideWhenUsed/>
    <w:rsid w:val="004B52DE"/>
    <w:rPr>
      <w:rFonts w:ascii="Tahoma" w:hAnsi="Tahoma" w:cs="Tahoma"/>
      <w:sz w:val="16"/>
      <w:szCs w:val="16"/>
    </w:rPr>
  </w:style>
  <w:style w:type="character" w:customStyle="1" w:styleId="ad">
    <w:name w:val="Текст выноски Знак"/>
    <w:basedOn w:val="a0"/>
    <w:link w:val="ac"/>
    <w:uiPriority w:val="99"/>
    <w:semiHidden/>
    <w:rsid w:val="004B52D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4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B4249"/>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249"/>
    <w:rPr>
      <w:rFonts w:ascii="Times New Roman" w:eastAsia="Times New Roman" w:hAnsi="Times New Roman" w:cs="Times New Roman"/>
      <w:sz w:val="36"/>
      <w:szCs w:val="24"/>
      <w:lang w:eastAsia="zh-CN"/>
    </w:rPr>
  </w:style>
  <w:style w:type="paragraph" w:styleId="a3">
    <w:name w:val="List Paragraph"/>
    <w:basedOn w:val="a"/>
    <w:uiPriority w:val="99"/>
    <w:qFormat/>
    <w:rsid w:val="00DB4249"/>
    <w:pPr>
      <w:ind w:left="720"/>
      <w:contextualSpacing/>
    </w:pPr>
  </w:style>
  <w:style w:type="paragraph" w:customStyle="1" w:styleId="Style3">
    <w:name w:val="Style3"/>
    <w:basedOn w:val="a"/>
    <w:rsid w:val="00DB4249"/>
    <w:pPr>
      <w:widowControl w:val="0"/>
      <w:autoSpaceDE w:val="0"/>
      <w:spacing w:line="324" w:lineRule="exact"/>
      <w:ind w:firstLine="702"/>
      <w:jc w:val="both"/>
    </w:pPr>
  </w:style>
  <w:style w:type="paragraph" w:customStyle="1" w:styleId="a4">
    <w:name w:val="Базовый"/>
    <w:uiPriority w:val="99"/>
    <w:rsid w:val="00DB4249"/>
    <w:pPr>
      <w:suppressAutoHyphens/>
      <w:spacing w:after="200" w:line="276" w:lineRule="auto"/>
    </w:pPr>
    <w:rPr>
      <w:rFonts w:ascii="Times New Roman" w:eastAsia="Calibri" w:hAnsi="Times New Roman" w:cs="Times New Roman"/>
      <w:sz w:val="24"/>
      <w:szCs w:val="24"/>
      <w:lang w:eastAsia="zh-CN"/>
    </w:rPr>
  </w:style>
  <w:style w:type="paragraph" w:styleId="a5">
    <w:name w:val="No Spacing"/>
    <w:uiPriority w:val="1"/>
    <w:qFormat/>
    <w:rsid w:val="00DB424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DB4249"/>
    <w:rPr>
      <w:b/>
      <w:bCs/>
      <w:i/>
      <w:iCs/>
      <w:spacing w:val="5"/>
    </w:rPr>
  </w:style>
  <w:style w:type="character" w:styleId="a7">
    <w:name w:val="Hyperlink"/>
    <w:basedOn w:val="a0"/>
    <w:uiPriority w:val="99"/>
    <w:unhideWhenUsed/>
    <w:rsid w:val="00450C9C"/>
    <w:rPr>
      <w:color w:val="0563C1" w:themeColor="hyperlink"/>
      <w:u w:val="single"/>
    </w:rPr>
  </w:style>
  <w:style w:type="paragraph" w:styleId="a8">
    <w:name w:val="header"/>
    <w:basedOn w:val="a"/>
    <w:link w:val="a9"/>
    <w:uiPriority w:val="99"/>
    <w:unhideWhenUsed/>
    <w:rsid w:val="00DE0448"/>
    <w:pPr>
      <w:tabs>
        <w:tab w:val="center" w:pos="4677"/>
        <w:tab w:val="right" w:pos="9355"/>
      </w:tabs>
    </w:pPr>
  </w:style>
  <w:style w:type="character" w:customStyle="1" w:styleId="a9">
    <w:name w:val="Верхний колонтитул Знак"/>
    <w:basedOn w:val="a0"/>
    <w:link w:val="a8"/>
    <w:uiPriority w:val="99"/>
    <w:rsid w:val="00DE0448"/>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DE0448"/>
    <w:pPr>
      <w:tabs>
        <w:tab w:val="center" w:pos="4677"/>
        <w:tab w:val="right" w:pos="9355"/>
      </w:tabs>
    </w:pPr>
  </w:style>
  <w:style w:type="character" w:customStyle="1" w:styleId="ab">
    <w:name w:val="Нижний колонтитул Знак"/>
    <w:basedOn w:val="a0"/>
    <w:link w:val="aa"/>
    <w:uiPriority w:val="99"/>
    <w:rsid w:val="00DE0448"/>
    <w:rPr>
      <w:rFonts w:ascii="Times New Roman" w:eastAsia="Times New Roman" w:hAnsi="Times New Roman" w:cs="Times New Roman"/>
      <w:sz w:val="24"/>
      <w:szCs w:val="24"/>
      <w:lang w:eastAsia="zh-CN"/>
    </w:rPr>
  </w:style>
  <w:style w:type="paragraph" w:styleId="HTML">
    <w:name w:val="HTML Preformatted"/>
    <w:basedOn w:val="a"/>
    <w:link w:val="HTML0"/>
    <w:uiPriority w:val="99"/>
    <w:unhideWhenUsed/>
    <w:rsid w:val="00DD4D9B"/>
    <w:rPr>
      <w:rFonts w:ascii="Consolas" w:hAnsi="Consolas"/>
      <w:sz w:val="20"/>
      <w:szCs w:val="20"/>
    </w:rPr>
  </w:style>
  <w:style w:type="character" w:customStyle="1" w:styleId="HTML0">
    <w:name w:val="Стандартный HTML Знак"/>
    <w:basedOn w:val="a0"/>
    <w:link w:val="HTML"/>
    <w:uiPriority w:val="99"/>
    <w:rsid w:val="00DD4D9B"/>
    <w:rPr>
      <w:rFonts w:ascii="Consolas" w:eastAsia="Times New Roman" w:hAnsi="Consolas" w:cs="Times New Roman"/>
      <w:sz w:val="20"/>
      <w:szCs w:val="20"/>
      <w:lang w:eastAsia="zh-CN"/>
    </w:rPr>
  </w:style>
  <w:style w:type="paragraph" w:styleId="ac">
    <w:name w:val="Balloon Text"/>
    <w:basedOn w:val="a"/>
    <w:link w:val="ad"/>
    <w:uiPriority w:val="99"/>
    <w:semiHidden/>
    <w:unhideWhenUsed/>
    <w:rsid w:val="004B52DE"/>
    <w:rPr>
      <w:rFonts w:ascii="Tahoma" w:hAnsi="Tahoma" w:cs="Tahoma"/>
      <w:sz w:val="16"/>
      <w:szCs w:val="16"/>
    </w:rPr>
  </w:style>
  <w:style w:type="character" w:customStyle="1" w:styleId="ad">
    <w:name w:val="Текст выноски Знак"/>
    <w:basedOn w:val="a0"/>
    <w:link w:val="ac"/>
    <w:uiPriority w:val="99"/>
    <w:semiHidden/>
    <w:rsid w:val="004B52D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454">
      <w:bodyDiv w:val="1"/>
      <w:marLeft w:val="0"/>
      <w:marRight w:val="0"/>
      <w:marTop w:val="0"/>
      <w:marBottom w:val="0"/>
      <w:divBdr>
        <w:top w:val="none" w:sz="0" w:space="0" w:color="auto"/>
        <w:left w:val="none" w:sz="0" w:space="0" w:color="auto"/>
        <w:bottom w:val="none" w:sz="0" w:space="0" w:color="auto"/>
        <w:right w:val="none" w:sz="0" w:space="0" w:color="auto"/>
      </w:divBdr>
    </w:div>
    <w:div w:id="1600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Нурмаганбетова Баян Макашкызы</dc:creator>
  <cp:lastModifiedBy>Шкребляк Алексей Игоревич</cp:lastModifiedBy>
  <cp:revision>2</cp:revision>
  <dcterms:created xsi:type="dcterms:W3CDTF">2020-01-22T04:25:00Z</dcterms:created>
  <dcterms:modified xsi:type="dcterms:W3CDTF">2020-01-22T04:25:00Z</dcterms:modified>
</cp:coreProperties>
</file>