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0162D" w:rsidTr="0050162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0162D" w:rsidRDefault="0050162D" w:rsidP="00FA58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>исх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>: ДГД-05-10/2733   от: 17.04.2020</w:t>
            </w:r>
          </w:p>
          <w:p w:rsidR="0050162D" w:rsidRPr="0050162D" w:rsidRDefault="0050162D" w:rsidP="00FA58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8"/>
                <w:lang w:eastAsia="ru-RU"/>
              </w:rPr>
              <w:t>: ДГД-05-10/2733   от: 17.04.2020</w:t>
            </w:r>
          </w:p>
        </w:tc>
      </w:tr>
    </w:tbl>
    <w:p w:rsidR="00FA581E" w:rsidRPr="00FA581E" w:rsidRDefault="00FA581E" w:rsidP="00FA58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proofErr w:type="gramStart"/>
      <w:r w:rsidRPr="00FA58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Экспорт</w:t>
      </w:r>
      <w:proofErr w:type="gramEnd"/>
      <w:r w:rsidRPr="00FA58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қа</w:t>
      </w:r>
      <w:proofErr w:type="spellEnd"/>
      <w:r w:rsidRPr="00FA58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тауарлар</w:t>
      </w:r>
      <w:proofErr w:type="spellEnd"/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Қарағанды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​​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облысы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бойынша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Мемлекеттік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</w:t>
      </w:r>
      <w:proofErr w:type="gram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ірістер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департаменті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Қазақстан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Республикасы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Ауыл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шаруашылығы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министрлігі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халықтың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үздіксіз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өмір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сүруіне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қажетті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тауарларды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әкетуге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рұқсаттар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мен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тыйым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салғанын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хабарлайды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Қазақстан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Республикасы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Ауыл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шаруашылығы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министрлігінің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«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Қазақстан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Республикасының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аумағынан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кейбі</w:t>
      </w:r>
      <w:proofErr w:type="gram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</w:t>
      </w:r>
      <w:proofErr w:type="spellEnd"/>
      <w:proofErr w:type="gram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тауарларды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әкетудің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кейбір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мәселелері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туралы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» 2020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жылғы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2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сәуірдегі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№ 111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бұйрығына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сәйкес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келесі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экспортталатын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тауарларға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</w:t>
      </w:r>
      <w:proofErr w:type="gram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ұқсат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беру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принципі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қолданылады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:</w:t>
      </w:r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1.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Бидай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немесе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бидай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қара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бидай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ұны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2.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Жұмсақ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бидай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мен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мезлин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3.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Картоп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тұқымы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4.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Бастапқы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қаптамада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тазартылмаған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күнбағыс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майы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таза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көлемі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10 литр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немесе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одан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аз;</w:t>
      </w:r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5.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Бастапқы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қаптамада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тазартылмаған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күнбағыс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майы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таза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көлемі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10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литрден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асады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Осыған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байланысты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«экспорт»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кедендік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</w:t>
      </w:r>
      <w:proofErr w:type="gram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әсімімен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тауарларды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кедендік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декларациялау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үшін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Қазақстан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Республикасы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Ауыл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шаруашылығы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министрлігінің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уәкілетті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органы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берген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фитосанитариялық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және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немесе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)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ветеринариялық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сертификаттар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болуы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қажет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Қазақстан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Республикасының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аумағынан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әкетуге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тыйым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салынады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:</w:t>
      </w:r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1.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Қарақұмық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2.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Ақ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қант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3.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Картоп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тұқымдық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картопты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қоспағанда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4.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Ұсақталған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немесе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ұсақталмаған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күнбағыс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тұқымдары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5.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Бастапқы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қаптамада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тазартылған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күнбағыс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майы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таза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көлемі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10 литр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немесе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одан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аз;</w:t>
      </w:r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6.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Бастапқы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қаптамада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тазартылған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күнбағыс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майы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таза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көлемі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10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литрден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асады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7.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Қарақұмық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жармасы</w:t>
      </w:r>
      <w:proofErr w:type="spellEnd"/>
      <w:r w:rsidRPr="00FA58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FA581E" w:rsidRPr="00FA581E" w:rsidRDefault="00FA581E" w:rsidP="00FA581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FA581E" w:rsidRPr="00FA581E" w:rsidRDefault="00FA581E" w:rsidP="00FA58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581E" w:rsidRDefault="00FA581E" w:rsidP="00FA58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581E" w:rsidRDefault="00FA581E" w:rsidP="00FA58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581E" w:rsidRDefault="00FA581E" w:rsidP="00FA58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581E" w:rsidRDefault="00FA581E" w:rsidP="00FA58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581E" w:rsidRDefault="00FA581E" w:rsidP="00FA58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581E" w:rsidRDefault="00FA581E" w:rsidP="00FA58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581E" w:rsidRDefault="00FA581E" w:rsidP="00FA58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581E" w:rsidRDefault="00FA581E" w:rsidP="00FA58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581E" w:rsidRDefault="00FA581E" w:rsidP="00FA58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581E" w:rsidRDefault="00FA581E" w:rsidP="00FA58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581E" w:rsidRDefault="00FA581E" w:rsidP="00FA58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581E" w:rsidRDefault="00FA581E" w:rsidP="00FA58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581E" w:rsidRDefault="00FA581E" w:rsidP="00FA58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A581E" w:rsidRPr="00FA581E" w:rsidRDefault="00FA581E" w:rsidP="00FA581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Товары при экспорте</w:t>
      </w:r>
    </w:p>
    <w:p w:rsidR="00FA581E" w:rsidRPr="00FA581E" w:rsidRDefault="00FA581E" w:rsidP="00FA5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Департамент государственных доходов по Карагандинской области сообщает, что Министерством сельского хозяйства Республики Казахстан введены разрешения и запреты на экспорт товаров, необходимых для бесперебойного жизнеобеспечения населения.</w:t>
      </w:r>
    </w:p>
    <w:p w:rsidR="00FA581E" w:rsidRPr="00FA581E" w:rsidRDefault="00FA581E" w:rsidP="00FA5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соответствии с приказом МСХ РК от 2 апреля 2020 года № 111 «О некоторых вопросах вывоза отдельных товаров с территории Республики Казахстан» применяется разрешительный принцип по следующим экспортируемым товарам:</w:t>
      </w:r>
    </w:p>
    <w:p w:rsidR="00FA581E" w:rsidRPr="00FA581E" w:rsidRDefault="00FA581E" w:rsidP="00FA58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Мука пшеничная или пшенично-ржаная;</w:t>
      </w:r>
    </w:p>
    <w:p w:rsidR="00FA581E" w:rsidRPr="00FA581E" w:rsidRDefault="00FA581E" w:rsidP="00FA58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Мягкая пшеница и </w:t>
      </w:r>
      <w:proofErr w:type="spellStart"/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меслин</w:t>
      </w:r>
      <w:proofErr w:type="spellEnd"/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;</w:t>
      </w:r>
    </w:p>
    <w:p w:rsidR="00FA581E" w:rsidRPr="00FA581E" w:rsidRDefault="00FA581E" w:rsidP="00FA58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Картофель семенной;</w:t>
      </w:r>
    </w:p>
    <w:p w:rsidR="00FA581E" w:rsidRPr="00FA581E" w:rsidRDefault="00FA581E" w:rsidP="00FA58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Сырое масло подсолнечное нерафинированное в первичных упаковках, нетто объемом 10 литров и менее;</w:t>
      </w:r>
    </w:p>
    <w:p w:rsidR="00FA581E" w:rsidRPr="00FA581E" w:rsidRDefault="00FA581E" w:rsidP="00FA58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Сырое масло подсолнечное нерафинированное в первичных упаковках, нетто объемом более 10 литров.</w:t>
      </w:r>
    </w:p>
    <w:p w:rsidR="00FA581E" w:rsidRPr="00FA581E" w:rsidRDefault="00FA581E" w:rsidP="00FA5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 этой связи, для осуществления таможенного декларирования товаров по таможенной процедуре «экспорт», необходимо наличие фитосанитарных и (или) ветеринарных сертификатов, выданных уполномоченным органом МСХ РК.</w:t>
      </w:r>
    </w:p>
    <w:p w:rsidR="00FA581E" w:rsidRPr="00FA581E" w:rsidRDefault="00FA581E" w:rsidP="00FA5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Запрещен вывоз с территории Республики Казахстан:</w:t>
      </w:r>
    </w:p>
    <w:p w:rsidR="00FA581E" w:rsidRPr="00FA581E" w:rsidRDefault="00FA581E" w:rsidP="00FA58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Гречиха;</w:t>
      </w:r>
    </w:p>
    <w:p w:rsidR="00FA581E" w:rsidRPr="00FA581E" w:rsidRDefault="00FA581E" w:rsidP="00FA58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Сахар белый;</w:t>
      </w:r>
    </w:p>
    <w:p w:rsidR="00FA581E" w:rsidRPr="00FA581E" w:rsidRDefault="00FA581E" w:rsidP="00FA58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Картофель, за исключением картофеля семенного;</w:t>
      </w:r>
    </w:p>
    <w:p w:rsidR="00FA581E" w:rsidRPr="00FA581E" w:rsidRDefault="00FA581E" w:rsidP="00FA58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Семена подсолнечника, дробленые или недробленые;</w:t>
      </w:r>
    </w:p>
    <w:p w:rsidR="00FA581E" w:rsidRPr="00FA581E" w:rsidRDefault="00FA581E" w:rsidP="00FA58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Сырое масло подсолнечное рафинированное в первичных упаковках, нетто объемом 10 литров и менее;</w:t>
      </w:r>
    </w:p>
    <w:p w:rsidR="00FA581E" w:rsidRPr="00FA581E" w:rsidRDefault="00FA581E" w:rsidP="00FA58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Сырое масло подсолнечное рафинированное в первичных упаковках, нетто объемом более 10 литров;</w:t>
      </w:r>
    </w:p>
    <w:p w:rsidR="00FA581E" w:rsidRPr="00FA581E" w:rsidRDefault="00FA581E" w:rsidP="00FA58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A581E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Крупа гречневая.</w:t>
      </w:r>
    </w:p>
    <w:p w:rsidR="00EB3C70" w:rsidRPr="00FA581E" w:rsidRDefault="00EB3C70">
      <w:pPr>
        <w:rPr>
          <w:rFonts w:ascii="Times New Roman" w:hAnsi="Times New Roman" w:cs="Times New Roman"/>
          <w:sz w:val="28"/>
          <w:szCs w:val="28"/>
        </w:rPr>
      </w:pPr>
    </w:p>
    <w:sectPr w:rsidR="00EB3C70" w:rsidRPr="00FA58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04" w:rsidRDefault="00493004" w:rsidP="0050162D">
      <w:pPr>
        <w:spacing w:after="0" w:line="240" w:lineRule="auto"/>
      </w:pPr>
      <w:r>
        <w:separator/>
      </w:r>
    </w:p>
  </w:endnote>
  <w:endnote w:type="continuationSeparator" w:id="0">
    <w:p w:rsidR="00493004" w:rsidRDefault="00493004" w:rsidP="0050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04" w:rsidRDefault="00493004" w:rsidP="0050162D">
      <w:pPr>
        <w:spacing w:after="0" w:line="240" w:lineRule="auto"/>
      </w:pPr>
      <w:r>
        <w:separator/>
      </w:r>
    </w:p>
  </w:footnote>
  <w:footnote w:type="continuationSeparator" w:id="0">
    <w:p w:rsidR="00493004" w:rsidRDefault="00493004" w:rsidP="0050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2D" w:rsidRDefault="0050162D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162D" w:rsidRPr="0050162D" w:rsidRDefault="0050162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20.04.2020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0162D" w:rsidRPr="0050162D" w:rsidRDefault="0050162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20.04.2020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02A3"/>
    <w:multiLevelType w:val="multilevel"/>
    <w:tmpl w:val="AA56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F374B"/>
    <w:multiLevelType w:val="multilevel"/>
    <w:tmpl w:val="0552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71"/>
    <w:rsid w:val="00493004"/>
    <w:rsid w:val="0050162D"/>
    <w:rsid w:val="00E541E8"/>
    <w:rsid w:val="00EB3C70"/>
    <w:rsid w:val="00FA581E"/>
    <w:rsid w:val="00F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58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A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A581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A5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62D"/>
  </w:style>
  <w:style w:type="paragraph" w:styleId="a6">
    <w:name w:val="footer"/>
    <w:basedOn w:val="a"/>
    <w:link w:val="a7"/>
    <w:uiPriority w:val="99"/>
    <w:unhideWhenUsed/>
    <w:rsid w:val="0050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58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A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A581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A58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62D"/>
  </w:style>
  <w:style w:type="paragraph" w:styleId="a6">
    <w:name w:val="footer"/>
    <w:basedOn w:val="a"/>
    <w:link w:val="a7"/>
    <w:uiPriority w:val="99"/>
    <w:unhideWhenUsed/>
    <w:rsid w:val="0050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2020-04-20T07:55:00Z</dcterms:created>
  <dcterms:modified xsi:type="dcterms:W3CDTF">2020-04-20T07:55:00Z</dcterms:modified>
</cp:coreProperties>
</file>