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82" w:rsidRDefault="00192382" w:rsidP="00192382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192382" w:rsidRDefault="00192382" w:rsidP="001923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192382" w:rsidRDefault="00192382" w:rsidP="001923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2382" w:rsidRDefault="00192382" w:rsidP="001923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92382" w:rsidRDefault="00192382" w:rsidP="001923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2382" w:rsidRPr="00350493" w:rsidRDefault="00192382" w:rsidP="001923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0493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Сахова К.А.</w:t>
      </w:r>
      <w:r w:rsidRPr="00350493">
        <w:rPr>
          <w:rFonts w:ascii="Times New Roman" w:hAnsi="Times New Roman" w:cs="Times New Roman"/>
          <w:sz w:val="24"/>
          <w:szCs w:val="24"/>
          <w:lang w:val="kk-KZ"/>
        </w:rPr>
        <w:t xml:space="preserve">, борышкер </w:t>
      </w:r>
      <w:r>
        <w:rPr>
          <w:rFonts w:ascii="Times New Roman" w:eastAsia="Arial Unicode MS" w:hAnsi="Times New Roman"/>
          <w:sz w:val="24"/>
          <w:szCs w:val="24"/>
          <w:lang w:val="kk-KZ"/>
        </w:rPr>
        <w:t>«Аюлы Аксу» ЖШС,</w:t>
      </w:r>
      <w:r w:rsidRPr="003504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350493">
        <w:rPr>
          <w:rFonts w:ascii="Times New Roman" w:hAnsi="Times New Roman" w:cs="Times New Roman"/>
          <w:sz w:val="24"/>
          <w:szCs w:val="24"/>
          <w:lang w:val="kk-KZ"/>
        </w:rPr>
        <w:t>СН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4A1">
        <w:rPr>
          <w:rFonts w:ascii="Times New Roman" w:hAnsi="Times New Roman" w:cs="Times New Roman"/>
          <w:sz w:val="24"/>
          <w:szCs w:val="24"/>
          <w:lang w:val="kk-KZ"/>
        </w:rPr>
        <w:t>091040010917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350493">
        <w:rPr>
          <w:rFonts w:ascii="Times New Roman" w:hAnsi="Times New Roman" w:cs="Times New Roman"/>
          <w:sz w:val="24"/>
          <w:szCs w:val="24"/>
          <w:lang w:val="kk-KZ"/>
        </w:rPr>
        <w:t xml:space="preserve"> мүлкін (активтерін) бағалау бойынша қызметтерді сатып алу бойынша конкурс жариялайды.</w:t>
      </w:r>
    </w:p>
    <w:p w:rsidR="00192382" w:rsidRDefault="00192382" w:rsidP="00192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192382" w:rsidRDefault="00192382" w:rsidP="0019238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contextualSpacing/>
        <w:textAlignment w:val="baseline"/>
        <w:rPr>
          <w:bCs/>
          <w:lang w:val="kk-KZ"/>
        </w:rPr>
      </w:pPr>
      <w:r w:rsidRPr="001A2710">
        <w:rPr>
          <w:color w:val="222222"/>
          <w:lang w:val="kk-KZ"/>
        </w:rPr>
        <w:t xml:space="preserve"> «</w:t>
      </w:r>
      <w:r w:rsidRPr="007D44A1">
        <w:rPr>
          <w:lang w:val="kk-KZ"/>
        </w:rPr>
        <w:t>Племенный завод «Женис</w:t>
      </w:r>
      <w:r w:rsidRPr="001A2710">
        <w:rPr>
          <w:color w:val="222222"/>
          <w:lang w:val="kk-KZ"/>
        </w:rPr>
        <w:t xml:space="preserve">» ЖШС жарғылық капиталындағы </w:t>
      </w:r>
      <w:r>
        <w:rPr>
          <w:color w:val="222222"/>
          <w:lang w:val="kk-KZ"/>
        </w:rPr>
        <w:t>28,71</w:t>
      </w:r>
      <w:bookmarkStart w:id="0" w:name="_GoBack"/>
      <w:bookmarkEnd w:id="0"/>
      <w:r w:rsidRPr="001A2710">
        <w:rPr>
          <w:color w:val="222222"/>
          <w:lang w:val="kk-KZ"/>
        </w:rPr>
        <w:t>%</w:t>
      </w:r>
      <w:r>
        <w:rPr>
          <w:color w:val="222222"/>
          <w:lang w:val="kk-KZ"/>
        </w:rPr>
        <w:t xml:space="preserve"> қатысу үлесі, </w:t>
      </w:r>
      <w:r w:rsidRPr="001A2710">
        <w:rPr>
          <w:color w:val="222222"/>
          <w:lang w:val="kk-KZ"/>
        </w:rPr>
        <w:t xml:space="preserve">БСН </w:t>
      </w:r>
      <w:r w:rsidRPr="007D44A1">
        <w:rPr>
          <w:lang w:val="kk-KZ"/>
        </w:rPr>
        <w:t>950440001346, мекен</w:t>
      </w:r>
      <w:r>
        <w:rPr>
          <w:lang w:val="kk-KZ"/>
        </w:rPr>
        <w:t xml:space="preserve">-жайы Қарағанды облысы, Жаңаарқа ауданы, Тогускен аулы, Ы.Алтынсарин көш., </w:t>
      </w:r>
      <w:r w:rsidRPr="00DF69D9">
        <w:rPr>
          <w:lang w:val="kk-KZ"/>
        </w:rPr>
        <w:t>39</w:t>
      </w:r>
      <w:r>
        <w:rPr>
          <w:lang w:val="kk-KZ"/>
        </w:rPr>
        <w:t xml:space="preserve"> үй.</w:t>
      </w:r>
    </w:p>
    <w:p w:rsidR="00192382" w:rsidRPr="00DF69D9" w:rsidRDefault="00192382" w:rsidP="0019238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contextualSpacing/>
        <w:textAlignment w:val="baseline"/>
        <w:rPr>
          <w:bCs/>
          <w:lang w:val="kk-KZ"/>
        </w:rPr>
      </w:pPr>
      <w:r w:rsidRPr="00DF69D9">
        <w:rPr>
          <w:lang w:val="kk-KZ"/>
        </w:rPr>
        <w:t>Конкурсқа қатысу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тел.+7 771 313 31 31.</w:t>
      </w:r>
    </w:p>
    <w:p w:rsidR="00192382" w:rsidRPr="00847151" w:rsidRDefault="00192382" w:rsidP="001923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  <w:lang w:val="kk-KZ"/>
        </w:rPr>
      </w:pPr>
      <w:r w:rsidRPr="00CF6B07">
        <w:rPr>
          <w:lang w:val="kk-KZ"/>
        </w:rPr>
        <w:t>Сауда</w:t>
      </w:r>
      <w:r w:rsidRPr="003039D0">
        <w:rPr>
          <w:lang w:val="kk-KZ"/>
        </w:rPr>
        <w:t>-</w:t>
      </w:r>
      <w:r w:rsidRPr="00CF6B07">
        <w:rPr>
          <w:lang w:val="kk-KZ"/>
        </w:rPr>
        <w:t xml:space="preserve">саттықты ұйымдастыру бойынша шағымдар жұмыс күндері </w:t>
      </w:r>
      <w:r w:rsidRPr="003039D0">
        <w:rPr>
          <w:lang w:val="kk-KZ"/>
        </w:rPr>
        <w:t>09.00-</w:t>
      </w:r>
      <w:r w:rsidRPr="00CF6B07">
        <w:rPr>
          <w:lang w:val="kk-KZ"/>
        </w:rPr>
        <w:t>ден</w:t>
      </w:r>
      <w:r w:rsidRPr="003039D0">
        <w:rPr>
          <w:lang w:val="kk-KZ"/>
        </w:rPr>
        <w:t xml:space="preserve"> 18.00-</w:t>
      </w:r>
      <w:r w:rsidRPr="00CF6B07">
        <w:rPr>
          <w:lang w:val="kk-KZ"/>
        </w:rPr>
        <w:t xml:space="preserve">ге дейін, түскі асқа үзіліс </w:t>
      </w:r>
      <w:r w:rsidRPr="003039D0">
        <w:rPr>
          <w:lang w:val="kk-KZ"/>
        </w:rPr>
        <w:t>13.00-</w:t>
      </w:r>
      <w:r w:rsidRPr="00CF6B07">
        <w:rPr>
          <w:lang w:val="kk-KZ"/>
        </w:rPr>
        <w:t>ден</w:t>
      </w:r>
      <w:r w:rsidRPr="003039D0">
        <w:rPr>
          <w:lang w:val="kk-KZ"/>
        </w:rPr>
        <w:t xml:space="preserve"> 14.00-</w:t>
      </w:r>
      <w:r w:rsidRPr="00CF6B07">
        <w:rPr>
          <w:lang w:val="kk-KZ"/>
        </w:rPr>
        <w:t>ге дейін</w:t>
      </w:r>
      <w:r w:rsidRPr="003039D0">
        <w:rPr>
          <w:lang w:val="kk-KZ"/>
        </w:rPr>
        <w:t xml:space="preserve"> </w:t>
      </w:r>
      <w:r w:rsidRPr="00CF6B07">
        <w:rPr>
          <w:lang w:val="kk-KZ"/>
        </w:rPr>
        <w:t>мына мекенжай бойынша қабылданады</w:t>
      </w:r>
      <w:r w:rsidRPr="003039D0">
        <w:rPr>
          <w:lang w:val="kk-KZ"/>
        </w:rPr>
        <w:t xml:space="preserve">: </w:t>
      </w:r>
      <w:r w:rsidRPr="00CF6B07">
        <w:rPr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lang w:val="kk-KZ"/>
        </w:rPr>
        <w:t xml:space="preserve"> 3, 211</w:t>
      </w:r>
      <w:r w:rsidRPr="00CF6B07">
        <w:rPr>
          <w:lang w:val="kk-KZ"/>
        </w:rPr>
        <w:t xml:space="preserve"> каб.</w:t>
      </w:r>
      <w:r w:rsidRPr="003039D0">
        <w:rPr>
          <w:lang w:val="kk-KZ"/>
        </w:rPr>
        <w:t>, тел. 42 04 19, эл.по</w:t>
      </w:r>
      <w:r w:rsidRPr="00CF6B07">
        <w:rPr>
          <w:lang w:val="kk-KZ"/>
        </w:rPr>
        <w:t>ш</w:t>
      </w:r>
      <w:r w:rsidRPr="003039D0">
        <w:rPr>
          <w:lang w:val="kk-KZ"/>
        </w:rPr>
        <w:t xml:space="preserve">та: </w:t>
      </w:r>
      <w:r w:rsidRPr="005F45B8">
        <w:rPr>
          <w:lang w:val="kk-KZ"/>
        </w:rPr>
        <w:t>stinikeeva@taxkrg.mgd.kz</w:t>
      </w:r>
      <w:r>
        <w:rPr>
          <w:lang w:val="kk-KZ"/>
        </w:rPr>
        <w:t>.</w:t>
      </w:r>
    </w:p>
    <w:p w:rsidR="00192382" w:rsidRDefault="00192382" w:rsidP="001923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192382" w:rsidRPr="007D44A1" w:rsidRDefault="00192382" w:rsidP="001923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D44A1">
        <w:rPr>
          <w:rFonts w:ascii="Times New Roman" w:eastAsia="Arial Unicode MS" w:hAnsi="Times New Roman"/>
          <w:b/>
          <w:bCs/>
          <w:sz w:val="24"/>
          <w:szCs w:val="24"/>
          <w:lang w:val="kk-KZ"/>
        </w:rPr>
        <w:t>«Аюлы Аксу» ЖШС</w:t>
      </w:r>
      <w:r w:rsidRPr="007D44A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192382" w:rsidRPr="00350493" w:rsidRDefault="00192382" w:rsidP="001923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банкроттықты басқарушысы</w:t>
      </w:r>
      <w:r w:rsidRPr="00350493">
        <w:rPr>
          <w:rFonts w:ascii="Times New Roman" w:hAnsi="Times New Roman"/>
          <w:b/>
          <w:sz w:val="24"/>
          <w:szCs w:val="24"/>
          <w:lang w:val="kk-KZ"/>
        </w:rPr>
        <w:tab/>
      </w:r>
      <w:r w:rsidRPr="00350493">
        <w:rPr>
          <w:rFonts w:ascii="Times New Roman" w:hAnsi="Times New Roman"/>
          <w:b/>
          <w:sz w:val="24"/>
          <w:szCs w:val="24"/>
          <w:lang w:val="kk-KZ"/>
        </w:rPr>
        <w:tab/>
      </w:r>
      <w:r w:rsidRPr="00350493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Сахова К.А.</w:t>
      </w:r>
    </w:p>
    <w:p w:rsidR="00192382" w:rsidRPr="00350493" w:rsidRDefault="00192382" w:rsidP="001923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1ACF" w:rsidRPr="00192382" w:rsidRDefault="00AD1ACF">
      <w:pPr>
        <w:rPr>
          <w:lang w:val="kk-KZ"/>
        </w:rPr>
      </w:pPr>
    </w:p>
    <w:sectPr w:rsidR="00AD1ACF" w:rsidRPr="00192382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BA7"/>
    <w:multiLevelType w:val="hybridMultilevel"/>
    <w:tmpl w:val="C690F4B0"/>
    <w:lvl w:ilvl="0" w:tplc="4216B27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382"/>
    <w:rsid w:val="00192382"/>
    <w:rsid w:val="00A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НД по Карагандинской области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2020-01-15T09:43:00Z</dcterms:created>
  <dcterms:modified xsi:type="dcterms:W3CDTF">2020-01-15T09:44:00Z</dcterms:modified>
</cp:coreProperties>
</file>