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8721" w14:textId="77777777" w:rsidR="006D4B9C" w:rsidRPr="006D4B9C" w:rsidRDefault="00501D78" w:rsidP="006D4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кірістер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бас</w:t>
      </w:r>
      <w:r w:rsidRPr="006D4B9C">
        <w:rPr>
          <w:rFonts w:ascii="Times New Roman" w:hAnsi="Times New Roman" w:cs="Times New Roman"/>
          <w:b/>
          <w:sz w:val="28"/>
          <w:szCs w:val="28"/>
          <w:lang w:val="kk-KZ"/>
        </w:rPr>
        <w:t>қармасыны</w:t>
      </w:r>
      <w:r w:rsidRPr="006D4B9C">
        <w:rPr>
          <w:rFonts w:ascii="Times New Roman" w:hAnsi="Times New Roman" w:cs="Times New Roman"/>
          <w:b/>
          <w:sz w:val="28"/>
          <w:szCs w:val="28"/>
        </w:rPr>
        <w:t xml:space="preserve">ң басым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бағыттарының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бірі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сапасын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арттыру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>.</w:t>
      </w:r>
    </w:p>
    <w:p w14:paraId="36B4DC99" w14:textId="77777777" w:rsidR="00501D78" w:rsidRPr="00501D78" w:rsidRDefault="00501D78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арттыруда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атқарылып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маңыздысы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форматқа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көшіру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сервистер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көрсетулер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көрсетушінің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төмендетіп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жеңілдетеді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үнемдейді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шығындарды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азайтады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кеңседен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шықпай-</w:t>
      </w:r>
      <w:r w:rsidR="001F403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>,</w:t>
      </w:r>
      <w:r w:rsidR="001F4035" w:rsidRPr="00501D78">
        <w:rPr>
          <w:rFonts w:ascii="Times New Roman" w:hAnsi="Times New Roman" w:cs="Times New Roman"/>
          <w:sz w:val="28"/>
          <w:szCs w:val="28"/>
        </w:rPr>
        <w:t xml:space="preserve"> </w:t>
      </w:r>
      <w:r w:rsidRPr="00501D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» </w:t>
      </w:r>
      <w:r w:rsidR="0038694B" w:rsidRPr="00501D78">
        <w:rPr>
          <w:rFonts w:ascii="Times New Roman" w:hAnsi="Times New Roman" w:cs="Times New Roman"/>
          <w:sz w:val="28"/>
          <w:szCs w:val="28"/>
        </w:rPr>
        <w:t>(</w:t>
      </w:r>
      <w:r w:rsidR="0038694B" w:rsidRPr="001F403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38694B" w:rsidRPr="001F4035">
        <w:rPr>
          <w:rFonts w:ascii="Times New Roman" w:hAnsi="Times New Roman" w:cs="Times New Roman"/>
          <w:b/>
          <w:sz w:val="28"/>
          <w:szCs w:val="28"/>
        </w:rPr>
        <w:t>-</w:t>
      </w:r>
      <w:r w:rsidR="0038694B" w:rsidRPr="001F403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="0038694B" w:rsidRPr="00501D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>:</w:t>
      </w:r>
    </w:p>
    <w:p w14:paraId="537FAABA" w14:textId="77777777"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D78" w:rsidRPr="00501D78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кәсіпкер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нотариус,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адвокат,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медиатор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14:paraId="63C596E8" w14:textId="77777777"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D78" w:rsidRPr="00501D78">
        <w:rPr>
          <w:rFonts w:ascii="Times New Roman" w:hAnsi="Times New Roman" w:cs="Times New Roman"/>
          <w:sz w:val="28"/>
          <w:szCs w:val="28"/>
        </w:rPr>
        <w:t>Патент беру;</w:t>
      </w:r>
    </w:p>
    <w:p w14:paraId="2E3B2D5B" w14:textId="77777777"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органдарымен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берешегінің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(бар)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14:paraId="2F47C531" w14:textId="77777777"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резиденттігін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14:paraId="6F64A710" w14:textId="77777777"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ұсынуды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тоқтата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);</w:t>
      </w:r>
    </w:p>
    <w:p w14:paraId="036A0ED9" w14:textId="77777777"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төлемдердің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өсімпұлдардың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айыппұлдардың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төленген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сомаларын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жатқызуды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қайтаруды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14:paraId="16C83C07" w14:textId="77777777"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төлеуші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14:paraId="1AB39DEE" w14:textId="77777777"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Әкімшінің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әкімшінің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оңалтушы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банкроттықты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басқарушының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үміткер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емтиханын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өткізy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14:paraId="77BE6E94" w14:textId="77777777" w:rsid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төлемдердің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шоттардан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көшірмелер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5FA509AB" w14:textId="77777777" w:rsidR="00501D78" w:rsidRPr="006D4B9C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B9C"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МКБ</w:t>
      </w:r>
    </w:p>
    <w:p w14:paraId="5970C028" w14:textId="77777777" w:rsidR="00501D78" w:rsidRP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88B2F8" w14:textId="77777777"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6B845" w14:textId="77777777"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829A6" w14:textId="77777777"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2A570" w14:textId="77777777"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919540" w14:textId="77777777" w:rsidR="006D4B9C" w:rsidRPr="006D4B9C" w:rsidRDefault="00BC28D3" w:rsidP="006D4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9C">
        <w:rPr>
          <w:rFonts w:ascii="Times New Roman" w:hAnsi="Times New Roman" w:cs="Times New Roman"/>
          <w:b/>
          <w:sz w:val="28"/>
          <w:szCs w:val="28"/>
        </w:rPr>
        <w:t xml:space="preserve">Приоритетной задачей </w:t>
      </w:r>
      <w:r w:rsidR="00501D78" w:rsidRPr="006D4B9C">
        <w:rPr>
          <w:rFonts w:ascii="Times New Roman" w:hAnsi="Times New Roman" w:cs="Times New Roman"/>
          <w:b/>
          <w:sz w:val="28"/>
          <w:szCs w:val="28"/>
          <w:lang w:val="kk-KZ"/>
        </w:rPr>
        <w:t>органов</w:t>
      </w:r>
      <w:r w:rsidR="00501D78" w:rsidRPr="006D4B9C">
        <w:rPr>
          <w:rFonts w:ascii="Times New Roman" w:hAnsi="Times New Roman" w:cs="Times New Roman"/>
          <w:b/>
          <w:sz w:val="28"/>
          <w:szCs w:val="28"/>
        </w:rPr>
        <w:t xml:space="preserve"> государственных доходов </w:t>
      </w:r>
      <w:r w:rsidR="00501D78" w:rsidRPr="006D4B9C">
        <w:rPr>
          <w:rFonts w:ascii="Times New Roman" w:hAnsi="Times New Roman" w:cs="Times New Roman"/>
          <w:b/>
          <w:sz w:val="28"/>
          <w:szCs w:val="28"/>
          <w:lang w:val="kk-KZ"/>
        </w:rPr>
        <w:t>является</w:t>
      </w:r>
      <w:r w:rsidRPr="006D4B9C">
        <w:rPr>
          <w:rFonts w:ascii="Times New Roman" w:hAnsi="Times New Roman" w:cs="Times New Roman"/>
          <w:b/>
          <w:sz w:val="28"/>
          <w:szCs w:val="28"/>
        </w:rPr>
        <w:t xml:space="preserve"> повышение качества оказан</w:t>
      </w:r>
      <w:r w:rsidR="00501D78" w:rsidRPr="006D4B9C">
        <w:rPr>
          <w:rFonts w:ascii="Times New Roman" w:hAnsi="Times New Roman" w:cs="Times New Roman"/>
          <w:b/>
          <w:sz w:val="28"/>
          <w:szCs w:val="28"/>
        </w:rPr>
        <w:t>ия государственных услуг.</w:t>
      </w:r>
    </w:p>
    <w:p w14:paraId="721790BD" w14:textId="77777777" w:rsidR="004839EA" w:rsidRPr="00501D78" w:rsidRDefault="00501D78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BC28D3" w:rsidRPr="00501D78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BC28D3" w:rsidRPr="00501D78">
        <w:rPr>
          <w:rFonts w:ascii="Times New Roman" w:hAnsi="Times New Roman" w:cs="Times New Roman"/>
          <w:sz w:val="28"/>
          <w:szCs w:val="28"/>
        </w:rPr>
        <w:t xml:space="preserve"> из ключевых направлений в целях повышения качества предоставляемых услуг является перевод всех услуг в электронный формат, а также развитие электронных услуг и сервисов. Электронные услуги позволяют минимизировать контакты в процессе оказания услуг, упрощают исполнение обязательств, сокращают время и затраты на их получение. Кроме того, электронную услугу можно получить в любое время сут</w:t>
      </w:r>
      <w:bookmarkStart w:id="0" w:name="_GoBack"/>
      <w:bookmarkEnd w:id="0"/>
      <w:r w:rsidR="00BC28D3" w:rsidRPr="00501D78">
        <w:rPr>
          <w:rFonts w:ascii="Times New Roman" w:hAnsi="Times New Roman" w:cs="Times New Roman"/>
          <w:sz w:val="28"/>
          <w:szCs w:val="28"/>
        </w:rPr>
        <w:t xml:space="preserve">ок в онлайн режиме не выходя из дома или </w:t>
      </w:r>
      <w:r w:rsidR="00BC28D3" w:rsidRPr="00501D78">
        <w:rPr>
          <w:rFonts w:ascii="Times New Roman" w:hAnsi="Times New Roman" w:cs="Times New Roman"/>
          <w:sz w:val="28"/>
          <w:szCs w:val="28"/>
        </w:rPr>
        <w:lastRenderedPageBreak/>
        <w:t>офиса. В настоящее время на портале «электронного правительства» (</w:t>
      </w:r>
      <w:r w:rsidR="00BC28D3" w:rsidRPr="001F403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BC28D3" w:rsidRPr="001F4035">
        <w:rPr>
          <w:rFonts w:ascii="Times New Roman" w:hAnsi="Times New Roman" w:cs="Times New Roman"/>
          <w:b/>
          <w:sz w:val="28"/>
          <w:szCs w:val="28"/>
        </w:rPr>
        <w:t>-</w:t>
      </w:r>
      <w:r w:rsidR="00BC28D3" w:rsidRPr="001F403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="00BC28D3" w:rsidRPr="00501D78">
        <w:rPr>
          <w:rFonts w:ascii="Times New Roman" w:hAnsi="Times New Roman" w:cs="Times New Roman"/>
          <w:sz w:val="28"/>
          <w:szCs w:val="28"/>
        </w:rPr>
        <w:t>) запущены такие услуги, как:</w:t>
      </w:r>
    </w:p>
    <w:p w14:paraId="0D18905C" w14:textId="77777777"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регистрация в качестве индивидуального предпринимателя, частного нотариуса, частного судебного исполнителя, адвоката, профессионального медиатора;</w:t>
      </w:r>
    </w:p>
    <w:p w14:paraId="0266C9E8" w14:textId="77777777"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выдача патента;</w:t>
      </w:r>
    </w:p>
    <w:p w14:paraId="3C5C6A66" w14:textId="77777777"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представление сведений об отсутствии (наличии) задолженности, учет по которым ведется в органах государственных доходов;</w:t>
      </w:r>
    </w:p>
    <w:p w14:paraId="406AAFD6" w14:textId="77777777"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подтверждение резидентства Республики Казахстан;</w:t>
      </w:r>
    </w:p>
    <w:p w14:paraId="57E87AFC" w14:textId="77777777"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-приостановление (продление, возобновление) представления налоговой отчетности;</w:t>
      </w:r>
    </w:p>
    <w:p w14:paraId="0CC2F203" w14:textId="77777777"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проведение зачетов и возвратов уплаченных сумм налогов, других обязательных платежей в бюджет, пени, штрафов;</w:t>
      </w:r>
    </w:p>
    <w:p w14:paraId="2DCB161D" w14:textId="77777777"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 xml:space="preserve">- 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управляющих);</w:t>
      </w:r>
    </w:p>
    <w:p w14:paraId="631C12C7" w14:textId="77777777"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выдача выписок из лицевого счета о состоянии расчетов с бюджетом,</w:t>
      </w:r>
      <w:r w:rsidR="00501D78">
        <w:rPr>
          <w:rFonts w:ascii="Times New Roman" w:hAnsi="Times New Roman" w:cs="Times New Roman"/>
          <w:sz w:val="28"/>
          <w:szCs w:val="28"/>
        </w:rPr>
        <w:t xml:space="preserve"> а также по социальным платежам.</w:t>
      </w:r>
    </w:p>
    <w:p w14:paraId="470937A1" w14:textId="77777777" w:rsidR="00501D78" w:rsidRPr="006D4B9C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B9C">
        <w:rPr>
          <w:rFonts w:ascii="Times New Roman" w:hAnsi="Times New Roman" w:cs="Times New Roman"/>
          <w:b/>
          <w:sz w:val="28"/>
          <w:szCs w:val="28"/>
        </w:rPr>
        <w:t xml:space="preserve">УГД по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Абайскому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14:paraId="47A80570" w14:textId="77777777" w:rsidR="00501D78" w:rsidRP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3E56D63" w14:textId="77777777" w:rsidR="00BC28D3" w:rsidRPr="00501D78" w:rsidRDefault="00BC28D3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28D3" w:rsidRPr="00501D78" w:rsidSect="004839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78"/>
    <w:rsid w:val="001F4035"/>
    <w:rsid w:val="0038694B"/>
    <w:rsid w:val="004839EA"/>
    <w:rsid w:val="00501D78"/>
    <w:rsid w:val="006D4B9C"/>
    <w:rsid w:val="00B90604"/>
    <w:rsid w:val="00BA0B52"/>
    <w:rsid w:val="00BC28D3"/>
    <w:rsid w:val="00BF4E44"/>
    <w:rsid w:val="00D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201D6"/>
  <w15:docId w15:val="{8B1C3169-3970-4851-80AC-A1A4A437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skanaeva</dc:creator>
  <cp:keywords/>
  <dc:description/>
  <cp:lastModifiedBy>Данилова Наталья Андреевна</cp:lastModifiedBy>
  <cp:revision>2</cp:revision>
  <dcterms:created xsi:type="dcterms:W3CDTF">2020-09-24T06:47:00Z</dcterms:created>
  <dcterms:modified xsi:type="dcterms:W3CDTF">2020-09-24T06:47:00Z</dcterms:modified>
</cp:coreProperties>
</file>